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DDE" w:rsidRDefault="00CE0DDE" w:rsidP="00AC01A3"/>
    <w:p w:rsidR="00CE0DDE" w:rsidRDefault="00CA0C60" w:rsidP="00CE0DDE">
      <w:pPr>
        <w:spacing w:line="240" w:lineRule="auto"/>
        <w:ind w:left="4840" w:firstLine="116"/>
        <w:rPr>
          <w:sz w:val="24"/>
          <w:szCs w:val="24"/>
        </w:rPr>
      </w:pPr>
      <w:r>
        <w:rPr>
          <w:noProof/>
          <w:sz w:val="24"/>
          <w:szCs w:val="24"/>
        </w:rPr>
        <w:drawing>
          <wp:anchor distT="0" distB="0" distL="114300" distR="114300" simplePos="0" relativeHeight="251658240" behindDoc="0" locked="0" layoutInCell="1" allowOverlap="1">
            <wp:simplePos x="3702050" y="660400"/>
            <wp:positionH relativeFrom="margin">
              <wp:align>left</wp:align>
            </wp:positionH>
            <wp:positionV relativeFrom="margin">
              <wp:align>top</wp:align>
            </wp:positionV>
            <wp:extent cx="6493510" cy="9080500"/>
            <wp:effectExtent l="19050" t="0" r="254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6493510" cy="9080500"/>
                    </a:xfrm>
                    <a:prstGeom prst="rect">
                      <a:avLst/>
                    </a:prstGeom>
                    <a:noFill/>
                    <a:ln w="9525">
                      <a:noFill/>
                      <a:miter lim="800000"/>
                      <a:headEnd/>
                      <a:tailEnd/>
                    </a:ln>
                  </pic:spPr>
                </pic:pic>
              </a:graphicData>
            </a:graphic>
          </wp:anchor>
        </w:drawing>
      </w:r>
    </w:p>
    <w:p w:rsidR="00AC01A3" w:rsidRDefault="00AC01A3" w:rsidP="00CE0DDE">
      <w:pPr>
        <w:tabs>
          <w:tab w:val="left" w:pos="4500"/>
          <w:tab w:val="left" w:pos="9360"/>
        </w:tabs>
        <w:spacing w:line="240" w:lineRule="auto"/>
        <w:ind w:left="4859" w:right="900" w:firstLine="1"/>
        <w:jc w:val="center"/>
        <w:rPr>
          <w:sz w:val="24"/>
          <w:szCs w:val="24"/>
        </w:rPr>
      </w:pPr>
    </w:p>
    <w:p w:rsidR="00AC01A3" w:rsidRDefault="00AC01A3" w:rsidP="00CE0DDE">
      <w:pPr>
        <w:tabs>
          <w:tab w:val="left" w:pos="4500"/>
          <w:tab w:val="left" w:pos="9360"/>
        </w:tabs>
        <w:spacing w:line="240" w:lineRule="auto"/>
        <w:ind w:left="4859" w:right="900" w:firstLine="1"/>
        <w:jc w:val="center"/>
        <w:rPr>
          <w:sz w:val="24"/>
          <w:szCs w:val="24"/>
        </w:rPr>
      </w:pPr>
    </w:p>
    <w:p w:rsidR="00F47D98" w:rsidRPr="00A84D8E" w:rsidRDefault="00F47D98" w:rsidP="00CE0DDE">
      <w:pPr>
        <w:ind w:firstLine="0"/>
        <w:jc w:val="center"/>
        <w:rPr>
          <w:b/>
          <w:sz w:val="24"/>
          <w:szCs w:val="24"/>
        </w:rPr>
      </w:pPr>
    </w:p>
    <w:p w:rsidR="00F47D98" w:rsidRPr="000D7B64" w:rsidRDefault="00F47D98" w:rsidP="00F47D98">
      <w:pPr>
        <w:rPr>
          <w:b/>
          <w:sz w:val="24"/>
          <w:szCs w:val="24"/>
        </w:rPr>
      </w:pPr>
      <w:r w:rsidRPr="00485FD9">
        <w:t>1</w:t>
      </w:r>
      <w:r w:rsidRPr="000D7B64">
        <w:rPr>
          <w:sz w:val="24"/>
          <w:szCs w:val="24"/>
        </w:rPr>
        <w:t xml:space="preserve">. Организатор открытого запроса цен филиал ОАО «Тюменьэнерго» Нижневартовские электрические сети,  628617, Тюменская область, ХМАО-Югра, г. Нижневартовск, ул. Пермская, 22, проводит конкурентную процедуру – открытый запрос цен на право заключения договора на </w:t>
      </w:r>
      <w:r w:rsidRPr="000D7B64">
        <w:rPr>
          <w:b/>
          <w:sz w:val="24"/>
          <w:szCs w:val="24"/>
        </w:rPr>
        <w:t xml:space="preserve">поставку оборудования, инструментов и приспособлений СДТУ, АСДУ и АСУ для нужд филиала ОАО «Тюменьэнерго» Нижневартовские электрические сети </w:t>
      </w:r>
      <w:r w:rsidRPr="000D7B64">
        <w:rPr>
          <w:sz w:val="24"/>
          <w:szCs w:val="24"/>
        </w:rPr>
        <w:t xml:space="preserve">и в этой связи приглашает юридических лиц и индивидуальных предпринимателей (далее - участники) подавать свои предложения по поставке хозяйственных товаров (далее - товар) для нужд филиала                       ОАО «Тюменьэнерго» Нижневартовские электрические сети. </w:t>
      </w:r>
    </w:p>
    <w:p w:rsidR="00F47D98" w:rsidRPr="000D7B64" w:rsidRDefault="00F47D98" w:rsidP="00F47D98">
      <w:pPr>
        <w:rPr>
          <w:sz w:val="24"/>
          <w:szCs w:val="24"/>
        </w:rPr>
      </w:pPr>
      <w:r w:rsidRPr="000D7B64">
        <w:rPr>
          <w:sz w:val="24"/>
          <w:szCs w:val="24"/>
        </w:rPr>
        <w:t xml:space="preserve">Источник опубликования извещения: </w:t>
      </w:r>
      <w:r w:rsidRPr="000D7B64">
        <w:rPr>
          <w:b/>
          <w:sz w:val="24"/>
          <w:szCs w:val="24"/>
        </w:rPr>
        <w:t xml:space="preserve"> </w:t>
      </w:r>
      <w:r w:rsidRPr="000D7B64">
        <w:rPr>
          <w:sz w:val="24"/>
          <w:szCs w:val="24"/>
        </w:rPr>
        <w:t xml:space="preserve">Официальный  сайт РФ – </w:t>
      </w:r>
      <w:hyperlink r:id="rId8" w:history="1">
        <w:r w:rsidRPr="000D7B64">
          <w:rPr>
            <w:rStyle w:val="a8"/>
            <w:sz w:val="24"/>
            <w:szCs w:val="24"/>
            <w:lang w:val="en-US"/>
          </w:rPr>
          <w:t>www</w:t>
        </w:r>
        <w:r w:rsidRPr="000D7B64">
          <w:rPr>
            <w:rStyle w:val="a8"/>
            <w:sz w:val="24"/>
            <w:szCs w:val="24"/>
          </w:rPr>
          <w:t>.</w:t>
        </w:r>
        <w:r w:rsidRPr="000D7B64">
          <w:rPr>
            <w:rStyle w:val="a8"/>
            <w:sz w:val="24"/>
            <w:szCs w:val="24"/>
            <w:lang w:val="en-US"/>
          </w:rPr>
          <w:t>zakupki</w:t>
        </w:r>
        <w:r w:rsidRPr="000D7B64">
          <w:rPr>
            <w:rStyle w:val="a8"/>
            <w:sz w:val="24"/>
            <w:szCs w:val="24"/>
          </w:rPr>
          <w:t>.</w:t>
        </w:r>
        <w:r w:rsidRPr="000D7B64">
          <w:rPr>
            <w:rStyle w:val="a8"/>
            <w:sz w:val="24"/>
            <w:szCs w:val="24"/>
            <w:lang w:val="en-US"/>
          </w:rPr>
          <w:t>gov</w:t>
        </w:r>
        <w:r w:rsidRPr="000D7B64">
          <w:rPr>
            <w:rStyle w:val="a8"/>
            <w:sz w:val="24"/>
            <w:szCs w:val="24"/>
          </w:rPr>
          <w:t>.</w:t>
        </w:r>
        <w:r w:rsidRPr="000D7B64">
          <w:rPr>
            <w:rStyle w:val="a8"/>
            <w:sz w:val="24"/>
            <w:szCs w:val="24"/>
            <w:lang w:val="en-US"/>
          </w:rPr>
          <w:t>ru</w:t>
        </w:r>
      </w:hyperlink>
      <w:r w:rsidRPr="000D7B64">
        <w:rPr>
          <w:sz w:val="24"/>
          <w:szCs w:val="24"/>
        </w:rPr>
        <w:t xml:space="preserve">.   </w:t>
      </w:r>
    </w:p>
    <w:p w:rsidR="00F47D98" w:rsidRPr="000D7B64" w:rsidRDefault="00F47D98" w:rsidP="00F47D98">
      <w:pPr>
        <w:rPr>
          <w:sz w:val="24"/>
          <w:szCs w:val="24"/>
        </w:rPr>
      </w:pPr>
      <w:r w:rsidRPr="000D7B64">
        <w:rPr>
          <w:sz w:val="24"/>
          <w:szCs w:val="24"/>
        </w:rPr>
        <w:t xml:space="preserve">Дополнительный источник опубликования: Сайт Общества – </w:t>
      </w:r>
      <w:hyperlink r:id="rId9" w:history="1">
        <w:r w:rsidRPr="000D7B64">
          <w:rPr>
            <w:rStyle w:val="a8"/>
            <w:sz w:val="24"/>
            <w:szCs w:val="24"/>
            <w:lang w:val="en-US"/>
          </w:rPr>
          <w:t>www</w:t>
        </w:r>
        <w:r w:rsidRPr="000D7B64">
          <w:rPr>
            <w:rStyle w:val="a8"/>
            <w:sz w:val="24"/>
            <w:szCs w:val="24"/>
          </w:rPr>
          <w:t>.</w:t>
        </w:r>
        <w:r w:rsidRPr="000D7B64">
          <w:rPr>
            <w:rStyle w:val="a8"/>
            <w:sz w:val="24"/>
            <w:szCs w:val="24"/>
            <w:lang w:val="en-US"/>
          </w:rPr>
          <w:t>te</w:t>
        </w:r>
        <w:r w:rsidRPr="000D7B64">
          <w:rPr>
            <w:rStyle w:val="a8"/>
            <w:sz w:val="24"/>
            <w:szCs w:val="24"/>
          </w:rPr>
          <w:t>.</w:t>
        </w:r>
        <w:r w:rsidRPr="000D7B64">
          <w:rPr>
            <w:rStyle w:val="a8"/>
            <w:sz w:val="24"/>
            <w:szCs w:val="24"/>
            <w:lang w:val="en-US"/>
          </w:rPr>
          <w:t>ru</w:t>
        </w:r>
      </w:hyperlink>
      <w:r w:rsidRPr="000D7B64">
        <w:rPr>
          <w:sz w:val="24"/>
          <w:szCs w:val="24"/>
        </w:rPr>
        <w:t xml:space="preserve">. </w:t>
      </w:r>
    </w:p>
    <w:p w:rsidR="00F47D98" w:rsidRPr="000D7B64" w:rsidRDefault="00F47D98" w:rsidP="00F47D98">
      <w:pPr>
        <w:rPr>
          <w:sz w:val="24"/>
          <w:szCs w:val="24"/>
        </w:rPr>
      </w:pPr>
      <w:r w:rsidRPr="000D7B64">
        <w:rPr>
          <w:sz w:val="24"/>
          <w:szCs w:val="24"/>
        </w:rPr>
        <w:t xml:space="preserve">Торговая процедура проводится в электронной форме на ЭТП группы B2B-Center (www.b2b-center.ru). Предложения участников подаются в форме электронного документа, подписанного электронной цифровой подписью. </w:t>
      </w:r>
    </w:p>
    <w:p w:rsidR="00F47D98" w:rsidRPr="000D7B64" w:rsidRDefault="00F47D98" w:rsidP="00F47D98">
      <w:pPr>
        <w:ind w:firstLine="708"/>
        <w:rPr>
          <w:sz w:val="24"/>
          <w:szCs w:val="24"/>
        </w:rPr>
      </w:pPr>
      <w:r w:rsidRPr="000D7B64">
        <w:rPr>
          <w:sz w:val="24"/>
          <w:szCs w:val="24"/>
        </w:rPr>
        <w:t>2. Заказчик намерен приобрести следующий товар:</w:t>
      </w:r>
    </w:p>
    <w:tbl>
      <w:tblPr>
        <w:tblW w:w="10060" w:type="dxa"/>
        <w:tblInd w:w="88" w:type="dxa"/>
        <w:tblLook w:val="04A0"/>
      </w:tblPr>
      <w:tblGrid>
        <w:gridCol w:w="775"/>
        <w:gridCol w:w="7657"/>
        <w:gridCol w:w="718"/>
        <w:gridCol w:w="910"/>
      </w:tblGrid>
      <w:tr w:rsidR="00F47D98" w:rsidRPr="00F47D98" w:rsidTr="00F47D98">
        <w:trPr>
          <w:trHeight w:val="660"/>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 п/п</w:t>
            </w:r>
          </w:p>
        </w:tc>
        <w:tc>
          <w:tcPr>
            <w:tcW w:w="7780" w:type="dxa"/>
            <w:tcBorders>
              <w:top w:val="single" w:sz="4" w:space="0" w:color="auto"/>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Наименование оборудования, материалов, запасных частей</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Ед. изм.</w:t>
            </w:r>
          </w:p>
        </w:tc>
        <w:tc>
          <w:tcPr>
            <w:tcW w:w="780" w:type="dxa"/>
            <w:tcBorders>
              <w:top w:val="single" w:sz="4" w:space="0" w:color="auto"/>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Общее кол-во</w:t>
            </w:r>
          </w:p>
        </w:tc>
      </w:tr>
      <w:tr w:rsidR="00F47D98" w:rsidRPr="00F47D98" w:rsidTr="00F47D98">
        <w:trPr>
          <w:trHeight w:val="63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1</w:t>
            </w:r>
          </w:p>
        </w:tc>
        <w:tc>
          <w:tcPr>
            <w:tcW w:w="7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left"/>
              <w:rPr>
                <w:sz w:val="24"/>
                <w:szCs w:val="24"/>
              </w:rPr>
            </w:pPr>
            <w:r w:rsidRPr="00F47D98">
              <w:rPr>
                <w:sz w:val="24"/>
                <w:szCs w:val="24"/>
              </w:rPr>
              <w:t>1-портовый аудио и видео приемник Digital Signage ALAV100R с двумя выходами VGA и Audio</w:t>
            </w:r>
          </w:p>
        </w:tc>
        <w:tc>
          <w:tcPr>
            <w:tcW w:w="72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5</w:t>
            </w:r>
          </w:p>
        </w:tc>
      </w:tr>
      <w:tr w:rsidR="00F47D98" w:rsidRPr="00F47D98" w:rsidTr="00F47D98">
        <w:trPr>
          <w:trHeight w:val="63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2</w:t>
            </w:r>
          </w:p>
        </w:tc>
        <w:tc>
          <w:tcPr>
            <w:tcW w:w="7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left"/>
              <w:rPr>
                <w:sz w:val="24"/>
                <w:szCs w:val="24"/>
              </w:rPr>
            </w:pPr>
            <w:r w:rsidRPr="00F47D98">
              <w:rPr>
                <w:sz w:val="24"/>
                <w:szCs w:val="24"/>
              </w:rPr>
              <w:t>4-портовый аудио и видео передатчик Digital Signage ALAV104T с возможностью каскадирования</w:t>
            </w:r>
          </w:p>
        </w:tc>
        <w:tc>
          <w:tcPr>
            <w:tcW w:w="72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3</w:t>
            </w:r>
          </w:p>
        </w:tc>
      </w:tr>
      <w:tr w:rsidR="00F47D98" w:rsidRPr="00F47D98" w:rsidTr="00F47D98">
        <w:trPr>
          <w:trHeight w:val="63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3</w:t>
            </w:r>
          </w:p>
        </w:tc>
        <w:tc>
          <w:tcPr>
            <w:tcW w:w="7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left"/>
              <w:rPr>
                <w:sz w:val="24"/>
                <w:szCs w:val="24"/>
              </w:rPr>
            </w:pPr>
            <w:r w:rsidRPr="00F47D98">
              <w:rPr>
                <w:sz w:val="24"/>
                <w:szCs w:val="24"/>
              </w:rPr>
              <w:t>Безвентиляторный встраиваемый</w:t>
            </w:r>
            <w:r w:rsidRPr="00F47D98">
              <w:rPr>
                <w:sz w:val="24"/>
                <w:szCs w:val="24"/>
              </w:rPr>
              <w:br/>
              <w:t>компьютер NISE-2110A</w:t>
            </w:r>
          </w:p>
        </w:tc>
        <w:tc>
          <w:tcPr>
            <w:tcW w:w="72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1</w:t>
            </w:r>
          </w:p>
        </w:tc>
      </w:tr>
      <w:tr w:rsidR="00F47D98" w:rsidRPr="00F47D98" w:rsidTr="00F47D98">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4</w:t>
            </w:r>
          </w:p>
        </w:tc>
        <w:tc>
          <w:tcPr>
            <w:tcW w:w="7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left"/>
              <w:rPr>
                <w:sz w:val="24"/>
                <w:szCs w:val="24"/>
              </w:rPr>
            </w:pPr>
            <w:r w:rsidRPr="00F47D98">
              <w:rPr>
                <w:sz w:val="24"/>
                <w:szCs w:val="24"/>
              </w:rPr>
              <w:t>Буры  d-8</w:t>
            </w:r>
          </w:p>
        </w:tc>
        <w:tc>
          <w:tcPr>
            <w:tcW w:w="72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4</w:t>
            </w:r>
          </w:p>
        </w:tc>
      </w:tr>
      <w:tr w:rsidR="00F47D98" w:rsidRPr="00F47D98" w:rsidTr="00F47D98">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5</w:t>
            </w:r>
          </w:p>
        </w:tc>
        <w:tc>
          <w:tcPr>
            <w:tcW w:w="7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left"/>
              <w:rPr>
                <w:sz w:val="24"/>
                <w:szCs w:val="24"/>
              </w:rPr>
            </w:pPr>
            <w:r w:rsidRPr="00F47D98">
              <w:rPr>
                <w:sz w:val="24"/>
                <w:szCs w:val="24"/>
              </w:rPr>
              <w:t>Буры d-12</w:t>
            </w:r>
          </w:p>
        </w:tc>
        <w:tc>
          <w:tcPr>
            <w:tcW w:w="72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8</w:t>
            </w:r>
          </w:p>
        </w:tc>
      </w:tr>
      <w:tr w:rsidR="00F47D98" w:rsidRPr="00F47D98" w:rsidTr="00F47D98">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6</w:t>
            </w:r>
          </w:p>
        </w:tc>
        <w:tc>
          <w:tcPr>
            <w:tcW w:w="7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left"/>
              <w:rPr>
                <w:sz w:val="24"/>
                <w:szCs w:val="24"/>
              </w:rPr>
            </w:pPr>
            <w:r w:rsidRPr="00F47D98">
              <w:rPr>
                <w:sz w:val="24"/>
                <w:szCs w:val="24"/>
              </w:rPr>
              <w:t xml:space="preserve">Буры d-6 </w:t>
            </w:r>
          </w:p>
        </w:tc>
        <w:tc>
          <w:tcPr>
            <w:tcW w:w="72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4</w:t>
            </w:r>
          </w:p>
        </w:tc>
      </w:tr>
      <w:tr w:rsidR="00F47D98" w:rsidRPr="00F47D98" w:rsidTr="00F47D98">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7</w:t>
            </w:r>
          </w:p>
        </w:tc>
        <w:tc>
          <w:tcPr>
            <w:tcW w:w="7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left"/>
              <w:rPr>
                <w:sz w:val="24"/>
                <w:szCs w:val="24"/>
              </w:rPr>
            </w:pPr>
            <w:r w:rsidRPr="00F47D98">
              <w:rPr>
                <w:sz w:val="24"/>
                <w:szCs w:val="24"/>
              </w:rPr>
              <w:t>Внутренний блок IDU-E, 2 порта E1, 2 порта Ethernet RW-7102-2000</w:t>
            </w:r>
          </w:p>
        </w:tc>
        <w:tc>
          <w:tcPr>
            <w:tcW w:w="72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8</w:t>
            </w:r>
          </w:p>
        </w:tc>
      </w:tr>
      <w:tr w:rsidR="00F47D98" w:rsidRPr="00F47D98" w:rsidTr="00F47D98">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8</w:t>
            </w:r>
          </w:p>
        </w:tc>
        <w:tc>
          <w:tcPr>
            <w:tcW w:w="7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left"/>
              <w:rPr>
                <w:sz w:val="24"/>
                <w:szCs w:val="24"/>
              </w:rPr>
            </w:pPr>
            <w:r w:rsidRPr="00F47D98">
              <w:rPr>
                <w:sz w:val="24"/>
                <w:szCs w:val="24"/>
              </w:rPr>
              <w:t>Дрель-шуруповерт аккумуляторная Makita 8281 DWAE</w:t>
            </w:r>
          </w:p>
        </w:tc>
        <w:tc>
          <w:tcPr>
            <w:tcW w:w="72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3</w:t>
            </w:r>
          </w:p>
        </w:tc>
      </w:tr>
      <w:tr w:rsidR="00F47D98" w:rsidRPr="00F47D98" w:rsidTr="00F47D98">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9</w:t>
            </w:r>
          </w:p>
        </w:tc>
        <w:tc>
          <w:tcPr>
            <w:tcW w:w="7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left"/>
              <w:rPr>
                <w:sz w:val="24"/>
                <w:szCs w:val="24"/>
              </w:rPr>
            </w:pPr>
            <w:r w:rsidRPr="00F47D98">
              <w:rPr>
                <w:sz w:val="24"/>
                <w:szCs w:val="24"/>
              </w:rPr>
              <w:t>Индустриальный управляемый коммутатор EDS-508A</w:t>
            </w:r>
          </w:p>
        </w:tc>
        <w:tc>
          <w:tcPr>
            <w:tcW w:w="72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2</w:t>
            </w:r>
          </w:p>
        </w:tc>
      </w:tr>
      <w:tr w:rsidR="00F47D98" w:rsidRPr="00F47D98" w:rsidTr="00F47D98">
        <w:trPr>
          <w:trHeight w:val="63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10</w:t>
            </w:r>
          </w:p>
        </w:tc>
        <w:tc>
          <w:tcPr>
            <w:tcW w:w="7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left"/>
              <w:rPr>
                <w:sz w:val="24"/>
                <w:szCs w:val="24"/>
              </w:rPr>
            </w:pPr>
            <w:r w:rsidRPr="00F47D98">
              <w:rPr>
                <w:sz w:val="24"/>
                <w:szCs w:val="24"/>
              </w:rPr>
              <w:t>Инструмент HT-500 + HT-308 для обжима коннекторов RJ-45, RJ-12/11 и зачистки витой пары, Hanlong</w:t>
            </w:r>
          </w:p>
        </w:tc>
        <w:tc>
          <w:tcPr>
            <w:tcW w:w="72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1</w:t>
            </w:r>
          </w:p>
        </w:tc>
      </w:tr>
      <w:tr w:rsidR="00F47D98" w:rsidRPr="00F47D98" w:rsidTr="00F47D98">
        <w:trPr>
          <w:trHeight w:val="63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11</w:t>
            </w:r>
          </w:p>
        </w:tc>
        <w:tc>
          <w:tcPr>
            <w:tcW w:w="7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left"/>
              <w:rPr>
                <w:sz w:val="24"/>
                <w:szCs w:val="24"/>
              </w:rPr>
            </w:pPr>
            <w:r w:rsidRPr="00F47D98">
              <w:rPr>
                <w:sz w:val="24"/>
                <w:szCs w:val="24"/>
              </w:rPr>
              <w:t>Инструмент TRENDnet для разделки контактов (2 ножа в комплекте) TC-PDT</w:t>
            </w:r>
          </w:p>
        </w:tc>
        <w:tc>
          <w:tcPr>
            <w:tcW w:w="72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1</w:t>
            </w:r>
          </w:p>
        </w:tc>
      </w:tr>
      <w:tr w:rsidR="00F47D98" w:rsidRPr="00F47D98" w:rsidTr="00F47D98">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12</w:t>
            </w:r>
          </w:p>
        </w:tc>
        <w:tc>
          <w:tcPr>
            <w:tcW w:w="7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left"/>
              <w:rPr>
                <w:sz w:val="24"/>
                <w:szCs w:val="24"/>
              </w:rPr>
            </w:pPr>
            <w:r w:rsidRPr="00F47D98">
              <w:rPr>
                <w:sz w:val="24"/>
                <w:szCs w:val="24"/>
              </w:rPr>
              <w:t>Инструмент д/разделки контактов</w:t>
            </w:r>
          </w:p>
        </w:tc>
        <w:tc>
          <w:tcPr>
            <w:tcW w:w="72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3</w:t>
            </w:r>
          </w:p>
        </w:tc>
      </w:tr>
      <w:tr w:rsidR="00F47D98" w:rsidRPr="00F47D98" w:rsidTr="00F47D98">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13</w:t>
            </w:r>
          </w:p>
        </w:tc>
        <w:tc>
          <w:tcPr>
            <w:tcW w:w="7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left"/>
              <w:rPr>
                <w:sz w:val="24"/>
                <w:szCs w:val="24"/>
              </w:rPr>
            </w:pPr>
            <w:r w:rsidRPr="00F47D98">
              <w:rPr>
                <w:sz w:val="24"/>
                <w:szCs w:val="24"/>
              </w:rPr>
              <w:t>Инструмент для удаления изоляции KNIPEX</w:t>
            </w:r>
          </w:p>
        </w:tc>
        <w:tc>
          <w:tcPr>
            <w:tcW w:w="72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1</w:t>
            </w:r>
          </w:p>
        </w:tc>
      </w:tr>
      <w:tr w:rsidR="00F47D98" w:rsidRPr="00F47D98" w:rsidTr="00F47D98">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14</w:t>
            </w:r>
          </w:p>
        </w:tc>
        <w:tc>
          <w:tcPr>
            <w:tcW w:w="7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left"/>
              <w:rPr>
                <w:sz w:val="24"/>
                <w:szCs w:val="24"/>
              </w:rPr>
            </w:pPr>
            <w:r w:rsidRPr="00F47D98">
              <w:rPr>
                <w:sz w:val="24"/>
                <w:szCs w:val="24"/>
              </w:rPr>
              <w:t>Катушка нормализующая одномодовая-1км FC-FC</w:t>
            </w:r>
          </w:p>
        </w:tc>
        <w:tc>
          <w:tcPr>
            <w:tcW w:w="72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1</w:t>
            </w:r>
          </w:p>
        </w:tc>
      </w:tr>
      <w:tr w:rsidR="00F47D98" w:rsidRPr="00F47D98" w:rsidTr="00F47D98">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15</w:t>
            </w:r>
          </w:p>
        </w:tc>
        <w:tc>
          <w:tcPr>
            <w:tcW w:w="7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left"/>
              <w:rPr>
                <w:sz w:val="24"/>
                <w:szCs w:val="24"/>
              </w:rPr>
            </w:pPr>
            <w:r w:rsidRPr="00F47D98">
              <w:rPr>
                <w:sz w:val="24"/>
                <w:szCs w:val="24"/>
              </w:rPr>
              <w:t>Клещи  обжимные HT-2008</w:t>
            </w:r>
          </w:p>
        </w:tc>
        <w:tc>
          <w:tcPr>
            <w:tcW w:w="72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2</w:t>
            </w:r>
          </w:p>
        </w:tc>
      </w:tr>
      <w:tr w:rsidR="00F47D98" w:rsidRPr="00F47D98" w:rsidTr="00F47D98">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16</w:t>
            </w:r>
          </w:p>
        </w:tc>
        <w:tc>
          <w:tcPr>
            <w:tcW w:w="7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left"/>
              <w:rPr>
                <w:sz w:val="24"/>
                <w:szCs w:val="24"/>
              </w:rPr>
            </w:pPr>
            <w:r w:rsidRPr="00F47D98">
              <w:rPr>
                <w:sz w:val="24"/>
                <w:szCs w:val="24"/>
              </w:rPr>
              <w:t>Консоль для 19" стойки AMK801-17PB-24/48DC</w:t>
            </w:r>
          </w:p>
        </w:tc>
        <w:tc>
          <w:tcPr>
            <w:tcW w:w="72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1</w:t>
            </w:r>
          </w:p>
        </w:tc>
      </w:tr>
      <w:tr w:rsidR="00F47D98" w:rsidRPr="00F47D98" w:rsidTr="00F47D98">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17</w:t>
            </w:r>
          </w:p>
        </w:tc>
        <w:tc>
          <w:tcPr>
            <w:tcW w:w="7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left"/>
              <w:rPr>
                <w:sz w:val="24"/>
                <w:szCs w:val="24"/>
              </w:rPr>
            </w:pPr>
            <w:r w:rsidRPr="00F47D98">
              <w:rPr>
                <w:sz w:val="24"/>
                <w:szCs w:val="24"/>
              </w:rPr>
              <w:t>Марзан для резака электронно-механического Boway BW-650H+</w:t>
            </w:r>
          </w:p>
        </w:tc>
        <w:tc>
          <w:tcPr>
            <w:tcW w:w="72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2</w:t>
            </w:r>
          </w:p>
        </w:tc>
      </w:tr>
      <w:tr w:rsidR="00F47D98" w:rsidRPr="00F47D98" w:rsidTr="00F47D98">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18</w:t>
            </w:r>
          </w:p>
        </w:tc>
        <w:tc>
          <w:tcPr>
            <w:tcW w:w="7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left"/>
              <w:rPr>
                <w:sz w:val="24"/>
                <w:szCs w:val="24"/>
              </w:rPr>
            </w:pPr>
            <w:r w:rsidRPr="00F47D98">
              <w:rPr>
                <w:sz w:val="24"/>
                <w:szCs w:val="24"/>
              </w:rPr>
              <w:t>Механический степлер Novus B 54/3</w:t>
            </w:r>
          </w:p>
        </w:tc>
        <w:tc>
          <w:tcPr>
            <w:tcW w:w="72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1</w:t>
            </w:r>
          </w:p>
        </w:tc>
      </w:tr>
      <w:tr w:rsidR="00F47D98" w:rsidRPr="00F47D98" w:rsidTr="00F47D98">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19</w:t>
            </w:r>
          </w:p>
        </w:tc>
        <w:tc>
          <w:tcPr>
            <w:tcW w:w="7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left"/>
              <w:rPr>
                <w:sz w:val="24"/>
                <w:szCs w:val="24"/>
              </w:rPr>
            </w:pPr>
            <w:r w:rsidRPr="00F47D98">
              <w:rPr>
                <w:sz w:val="24"/>
                <w:szCs w:val="24"/>
              </w:rPr>
              <w:t xml:space="preserve">Многофункциональный CCTV тестер Rapport337 </w:t>
            </w:r>
          </w:p>
        </w:tc>
        <w:tc>
          <w:tcPr>
            <w:tcW w:w="72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1</w:t>
            </w:r>
          </w:p>
        </w:tc>
      </w:tr>
      <w:tr w:rsidR="00F47D98" w:rsidRPr="00F47D98" w:rsidTr="00F47D98">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20</w:t>
            </w:r>
          </w:p>
        </w:tc>
        <w:tc>
          <w:tcPr>
            <w:tcW w:w="7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left"/>
              <w:rPr>
                <w:sz w:val="24"/>
                <w:szCs w:val="24"/>
              </w:rPr>
            </w:pPr>
            <w:r w:rsidRPr="00F47D98">
              <w:rPr>
                <w:sz w:val="24"/>
                <w:szCs w:val="24"/>
              </w:rPr>
              <w:t>Модем УПСТМ-02</w:t>
            </w:r>
          </w:p>
        </w:tc>
        <w:tc>
          <w:tcPr>
            <w:tcW w:w="72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2</w:t>
            </w:r>
          </w:p>
        </w:tc>
      </w:tr>
      <w:tr w:rsidR="00F47D98" w:rsidRPr="00F47D98" w:rsidTr="00F47D98">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lastRenderedPageBreak/>
              <w:t>21</w:t>
            </w:r>
          </w:p>
        </w:tc>
        <w:tc>
          <w:tcPr>
            <w:tcW w:w="7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left"/>
              <w:rPr>
                <w:sz w:val="24"/>
                <w:szCs w:val="24"/>
              </w:rPr>
            </w:pPr>
            <w:r w:rsidRPr="00F47D98">
              <w:rPr>
                <w:sz w:val="24"/>
                <w:szCs w:val="24"/>
              </w:rPr>
              <w:t xml:space="preserve">Мультиметр МАS830 цифровой («Мastech») </w:t>
            </w:r>
          </w:p>
        </w:tc>
        <w:tc>
          <w:tcPr>
            <w:tcW w:w="72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1</w:t>
            </w:r>
          </w:p>
        </w:tc>
      </w:tr>
      <w:tr w:rsidR="00F47D98" w:rsidRPr="00F47D98" w:rsidTr="00F47D98">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22</w:t>
            </w:r>
          </w:p>
        </w:tc>
        <w:tc>
          <w:tcPr>
            <w:tcW w:w="7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left"/>
              <w:rPr>
                <w:sz w:val="24"/>
                <w:szCs w:val="24"/>
              </w:rPr>
            </w:pPr>
            <w:r w:rsidRPr="00F47D98">
              <w:rPr>
                <w:sz w:val="24"/>
                <w:szCs w:val="24"/>
              </w:rPr>
              <w:t>Мультиметр цифровой + кабельный тестер Mastech MS8236</w:t>
            </w:r>
          </w:p>
        </w:tc>
        <w:tc>
          <w:tcPr>
            <w:tcW w:w="72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10</w:t>
            </w:r>
          </w:p>
        </w:tc>
      </w:tr>
      <w:tr w:rsidR="00F47D98" w:rsidRPr="00F47D98" w:rsidTr="00F47D98">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23</w:t>
            </w:r>
          </w:p>
        </w:tc>
        <w:tc>
          <w:tcPr>
            <w:tcW w:w="7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left"/>
              <w:rPr>
                <w:sz w:val="24"/>
                <w:szCs w:val="24"/>
              </w:rPr>
            </w:pPr>
            <w:r w:rsidRPr="00F47D98">
              <w:rPr>
                <w:sz w:val="24"/>
                <w:szCs w:val="24"/>
              </w:rPr>
              <w:t>Набор инструмента для ремонта оргтехники 1РК-630</w:t>
            </w:r>
          </w:p>
        </w:tc>
        <w:tc>
          <w:tcPr>
            <w:tcW w:w="72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1</w:t>
            </w:r>
          </w:p>
        </w:tc>
      </w:tr>
      <w:tr w:rsidR="00F47D98" w:rsidRPr="00F47D98" w:rsidTr="00F47D98">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24</w:t>
            </w:r>
          </w:p>
        </w:tc>
        <w:tc>
          <w:tcPr>
            <w:tcW w:w="7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left"/>
              <w:rPr>
                <w:sz w:val="24"/>
                <w:szCs w:val="24"/>
              </w:rPr>
            </w:pPr>
            <w:r w:rsidRPr="00F47D98">
              <w:rPr>
                <w:sz w:val="24"/>
                <w:szCs w:val="24"/>
              </w:rPr>
              <w:t>Набор инструмента связиста (в сумке) Jensen JTK-46-R</w:t>
            </w:r>
          </w:p>
        </w:tc>
        <w:tc>
          <w:tcPr>
            <w:tcW w:w="72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10</w:t>
            </w:r>
          </w:p>
        </w:tc>
      </w:tr>
      <w:tr w:rsidR="00F47D98" w:rsidRPr="00F47D98" w:rsidTr="00F47D98">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25</w:t>
            </w:r>
          </w:p>
        </w:tc>
        <w:tc>
          <w:tcPr>
            <w:tcW w:w="7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left"/>
              <w:rPr>
                <w:sz w:val="24"/>
                <w:szCs w:val="24"/>
              </w:rPr>
            </w:pPr>
            <w:r w:rsidRPr="00F47D98">
              <w:rPr>
                <w:sz w:val="24"/>
                <w:szCs w:val="24"/>
              </w:rPr>
              <w:t>Набор инструментов для ВОЛС FIS-F1-0053</w:t>
            </w:r>
          </w:p>
        </w:tc>
        <w:tc>
          <w:tcPr>
            <w:tcW w:w="72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1</w:t>
            </w:r>
          </w:p>
        </w:tc>
      </w:tr>
      <w:tr w:rsidR="00F47D98" w:rsidRPr="00F47D98" w:rsidTr="00F47D98">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26</w:t>
            </w:r>
          </w:p>
        </w:tc>
        <w:tc>
          <w:tcPr>
            <w:tcW w:w="7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left"/>
              <w:rPr>
                <w:sz w:val="24"/>
                <w:szCs w:val="24"/>
              </w:rPr>
            </w:pPr>
            <w:r w:rsidRPr="00F47D98">
              <w:rPr>
                <w:sz w:val="24"/>
                <w:szCs w:val="24"/>
              </w:rPr>
              <w:t>Набор инструментов НТ-2020</w:t>
            </w:r>
          </w:p>
        </w:tc>
        <w:tc>
          <w:tcPr>
            <w:tcW w:w="72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2</w:t>
            </w:r>
          </w:p>
        </w:tc>
      </w:tr>
      <w:tr w:rsidR="00F47D98" w:rsidRPr="00F47D98" w:rsidTr="00F47D98">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27</w:t>
            </w:r>
          </w:p>
        </w:tc>
        <w:tc>
          <w:tcPr>
            <w:tcW w:w="7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left"/>
              <w:rPr>
                <w:sz w:val="24"/>
                <w:szCs w:val="24"/>
              </w:rPr>
            </w:pPr>
            <w:r w:rsidRPr="00F47D98">
              <w:rPr>
                <w:sz w:val="24"/>
                <w:szCs w:val="24"/>
              </w:rPr>
              <w:t>Набор сверл 1-6</w:t>
            </w:r>
          </w:p>
        </w:tc>
        <w:tc>
          <w:tcPr>
            <w:tcW w:w="72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3</w:t>
            </w:r>
          </w:p>
        </w:tc>
      </w:tr>
      <w:tr w:rsidR="00F47D98" w:rsidRPr="00F47D98" w:rsidTr="00F47D98">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28</w:t>
            </w:r>
          </w:p>
        </w:tc>
        <w:tc>
          <w:tcPr>
            <w:tcW w:w="7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left"/>
              <w:rPr>
                <w:sz w:val="24"/>
                <w:szCs w:val="24"/>
              </w:rPr>
            </w:pPr>
            <w:r w:rsidRPr="00F47D98">
              <w:rPr>
                <w:sz w:val="24"/>
                <w:szCs w:val="24"/>
              </w:rPr>
              <w:t>Набор сверл BOSH A1172 от 5-12</w:t>
            </w:r>
          </w:p>
        </w:tc>
        <w:tc>
          <w:tcPr>
            <w:tcW w:w="72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6</w:t>
            </w:r>
          </w:p>
        </w:tc>
      </w:tr>
      <w:tr w:rsidR="00F47D98" w:rsidRPr="00F47D98" w:rsidTr="00F47D98">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29</w:t>
            </w:r>
          </w:p>
        </w:tc>
        <w:tc>
          <w:tcPr>
            <w:tcW w:w="7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left"/>
              <w:rPr>
                <w:sz w:val="24"/>
                <w:szCs w:val="24"/>
              </w:rPr>
            </w:pPr>
            <w:r w:rsidRPr="00F47D98">
              <w:rPr>
                <w:sz w:val="24"/>
                <w:szCs w:val="24"/>
              </w:rPr>
              <w:t>Набор сверл по металлу 1-10 мм РОС 19шт</w:t>
            </w:r>
          </w:p>
        </w:tc>
        <w:tc>
          <w:tcPr>
            <w:tcW w:w="72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2</w:t>
            </w:r>
          </w:p>
        </w:tc>
      </w:tr>
      <w:tr w:rsidR="00F47D98" w:rsidRPr="00F47D98" w:rsidTr="00F47D98">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30</w:t>
            </w:r>
          </w:p>
        </w:tc>
        <w:tc>
          <w:tcPr>
            <w:tcW w:w="7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left"/>
              <w:rPr>
                <w:sz w:val="24"/>
                <w:szCs w:val="24"/>
              </w:rPr>
            </w:pPr>
            <w:r w:rsidRPr="00F47D98">
              <w:rPr>
                <w:sz w:val="24"/>
                <w:szCs w:val="24"/>
              </w:rPr>
              <w:t>Нож для резака электронно-механического Boway BW-650H+</w:t>
            </w:r>
          </w:p>
        </w:tc>
        <w:tc>
          <w:tcPr>
            <w:tcW w:w="72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1</w:t>
            </w:r>
          </w:p>
        </w:tc>
      </w:tr>
      <w:tr w:rsidR="00F47D98" w:rsidRPr="00F47D98" w:rsidTr="00F47D98">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31</w:t>
            </w:r>
          </w:p>
        </w:tc>
        <w:tc>
          <w:tcPr>
            <w:tcW w:w="7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left"/>
              <w:rPr>
                <w:sz w:val="24"/>
                <w:szCs w:val="24"/>
              </w:rPr>
            </w:pPr>
            <w:r w:rsidRPr="00F47D98">
              <w:rPr>
                <w:sz w:val="24"/>
                <w:szCs w:val="24"/>
              </w:rPr>
              <w:t>Осциллограф GDS-71102 цифровой</w:t>
            </w:r>
          </w:p>
        </w:tc>
        <w:tc>
          <w:tcPr>
            <w:tcW w:w="72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8</w:t>
            </w:r>
          </w:p>
        </w:tc>
      </w:tr>
      <w:tr w:rsidR="00F47D98" w:rsidRPr="00F47D98" w:rsidTr="00F47D98">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32</w:t>
            </w:r>
          </w:p>
        </w:tc>
        <w:tc>
          <w:tcPr>
            <w:tcW w:w="7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left"/>
              <w:rPr>
                <w:sz w:val="24"/>
                <w:szCs w:val="24"/>
              </w:rPr>
            </w:pPr>
            <w:r w:rsidRPr="00F47D98">
              <w:rPr>
                <w:sz w:val="24"/>
                <w:szCs w:val="24"/>
              </w:rPr>
              <w:t xml:space="preserve">Осциллограф цифровой АСК-2167 </w:t>
            </w:r>
          </w:p>
        </w:tc>
        <w:tc>
          <w:tcPr>
            <w:tcW w:w="72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2</w:t>
            </w:r>
          </w:p>
        </w:tc>
      </w:tr>
      <w:tr w:rsidR="00F47D98" w:rsidRPr="00F47D98" w:rsidTr="00F47D98">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33</w:t>
            </w:r>
          </w:p>
        </w:tc>
        <w:tc>
          <w:tcPr>
            <w:tcW w:w="7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left"/>
              <w:rPr>
                <w:sz w:val="24"/>
                <w:szCs w:val="24"/>
              </w:rPr>
            </w:pPr>
            <w:r w:rsidRPr="00F47D98">
              <w:rPr>
                <w:sz w:val="24"/>
                <w:szCs w:val="24"/>
              </w:rPr>
              <w:t>Паяльник 220/40</w:t>
            </w:r>
          </w:p>
        </w:tc>
        <w:tc>
          <w:tcPr>
            <w:tcW w:w="72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4</w:t>
            </w:r>
          </w:p>
        </w:tc>
      </w:tr>
      <w:tr w:rsidR="00F47D98" w:rsidRPr="00F47D98" w:rsidTr="00F47D98">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34</w:t>
            </w:r>
          </w:p>
        </w:tc>
        <w:tc>
          <w:tcPr>
            <w:tcW w:w="7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left"/>
              <w:rPr>
                <w:sz w:val="24"/>
                <w:szCs w:val="24"/>
              </w:rPr>
            </w:pPr>
            <w:r w:rsidRPr="00F47D98">
              <w:rPr>
                <w:sz w:val="24"/>
                <w:szCs w:val="24"/>
              </w:rPr>
              <w:t>Подставка к эл. паяльнику</w:t>
            </w:r>
          </w:p>
        </w:tc>
        <w:tc>
          <w:tcPr>
            <w:tcW w:w="72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4</w:t>
            </w:r>
          </w:p>
        </w:tc>
      </w:tr>
      <w:tr w:rsidR="00F47D98" w:rsidRPr="00F47D98" w:rsidTr="00F47D98">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35</w:t>
            </w:r>
          </w:p>
        </w:tc>
        <w:tc>
          <w:tcPr>
            <w:tcW w:w="7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left"/>
              <w:rPr>
                <w:sz w:val="24"/>
                <w:szCs w:val="24"/>
              </w:rPr>
            </w:pPr>
            <w:r w:rsidRPr="00F47D98">
              <w:rPr>
                <w:sz w:val="24"/>
                <w:szCs w:val="24"/>
              </w:rPr>
              <w:t>Пресс-клещи Knipex 4Р4С-8Р8С</w:t>
            </w:r>
          </w:p>
        </w:tc>
        <w:tc>
          <w:tcPr>
            <w:tcW w:w="72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2</w:t>
            </w:r>
          </w:p>
        </w:tc>
      </w:tr>
      <w:tr w:rsidR="00F47D98" w:rsidRPr="00F47D98" w:rsidTr="00F47D98">
        <w:trPr>
          <w:trHeight w:val="126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36</w:t>
            </w:r>
          </w:p>
        </w:tc>
        <w:tc>
          <w:tcPr>
            <w:tcW w:w="7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left"/>
              <w:rPr>
                <w:sz w:val="24"/>
                <w:szCs w:val="24"/>
              </w:rPr>
            </w:pPr>
            <w:r w:rsidRPr="00F47D98">
              <w:rPr>
                <w:sz w:val="24"/>
                <w:szCs w:val="24"/>
              </w:rPr>
              <w:t>Прибор сервисный для настройки телекамер сетевых; цветной дисплей 3.5"; встроенный SD/SDHC Slot, USB 2.0, BNC вход, RJ-45, источник PoE; электропитание от встроенной аккумуляторной батареи AXIS T8412 (5018-002)</w:t>
            </w:r>
          </w:p>
        </w:tc>
        <w:tc>
          <w:tcPr>
            <w:tcW w:w="72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1</w:t>
            </w:r>
          </w:p>
        </w:tc>
      </w:tr>
      <w:tr w:rsidR="00F47D98" w:rsidRPr="00F47D98" w:rsidTr="00F47D98">
        <w:trPr>
          <w:trHeight w:val="94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37</w:t>
            </w:r>
          </w:p>
        </w:tc>
        <w:tc>
          <w:tcPr>
            <w:tcW w:w="7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left"/>
              <w:rPr>
                <w:sz w:val="24"/>
                <w:szCs w:val="24"/>
              </w:rPr>
            </w:pPr>
            <w:r w:rsidRPr="00F47D98">
              <w:rPr>
                <w:sz w:val="24"/>
                <w:szCs w:val="24"/>
              </w:rPr>
              <w:t>Радиоблок с поддержкой HSS для внешней (присоединяемой) антенны. Диапазон частот 5.805-6.020 ГГц. Максимальная выходная мощность до 23 дБм, ширина канала 10 и 20 МГц. WL1000-ODU-HE/F60/HP/EXT</w:t>
            </w:r>
          </w:p>
        </w:tc>
        <w:tc>
          <w:tcPr>
            <w:tcW w:w="72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4</w:t>
            </w:r>
          </w:p>
        </w:tc>
      </w:tr>
      <w:tr w:rsidR="00F47D98" w:rsidRPr="00F47D98" w:rsidTr="00F47D98">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38</w:t>
            </w:r>
          </w:p>
        </w:tc>
        <w:tc>
          <w:tcPr>
            <w:tcW w:w="7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left"/>
              <w:rPr>
                <w:sz w:val="24"/>
                <w:szCs w:val="24"/>
              </w:rPr>
            </w:pPr>
            <w:r w:rsidRPr="00F47D98">
              <w:rPr>
                <w:sz w:val="24"/>
                <w:szCs w:val="24"/>
              </w:rPr>
              <w:t>Сверло для перфоратора 6мм</w:t>
            </w:r>
          </w:p>
        </w:tc>
        <w:tc>
          <w:tcPr>
            <w:tcW w:w="72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10</w:t>
            </w:r>
          </w:p>
        </w:tc>
      </w:tr>
      <w:tr w:rsidR="00F47D98" w:rsidRPr="00F47D98" w:rsidTr="00F47D98">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39</w:t>
            </w:r>
          </w:p>
        </w:tc>
        <w:tc>
          <w:tcPr>
            <w:tcW w:w="7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left"/>
              <w:rPr>
                <w:sz w:val="24"/>
                <w:szCs w:val="24"/>
              </w:rPr>
            </w:pPr>
            <w:r w:rsidRPr="00F47D98">
              <w:rPr>
                <w:sz w:val="24"/>
                <w:szCs w:val="24"/>
              </w:rPr>
              <w:t>Сверло для перфоратора 8мм</w:t>
            </w:r>
          </w:p>
        </w:tc>
        <w:tc>
          <w:tcPr>
            <w:tcW w:w="72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4</w:t>
            </w:r>
          </w:p>
        </w:tc>
      </w:tr>
      <w:tr w:rsidR="00F47D98" w:rsidRPr="00F47D98" w:rsidTr="00F47D98">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40</w:t>
            </w:r>
          </w:p>
        </w:tc>
        <w:tc>
          <w:tcPr>
            <w:tcW w:w="7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left"/>
              <w:rPr>
                <w:sz w:val="24"/>
                <w:szCs w:val="24"/>
              </w:rPr>
            </w:pPr>
            <w:r w:rsidRPr="00F47D98">
              <w:rPr>
                <w:sz w:val="24"/>
                <w:szCs w:val="24"/>
              </w:rPr>
              <w:t>Сверло по дереву d-2мм</w:t>
            </w:r>
          </w:p>
        </w:tc>
        <w:tc>
          <w:tcPr>
            <w:tcW w:w="72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5</w:t>
            </w:r>
          </w:p>
        </w:tc>
      </w:tr>
      <w:tr w:rsidR="00F47D98" w:rsidRPr="00F47D98" w:rsidTr="00F47D98">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41</w:t>
            </w:r>
          </w:p>
        </w:tc>
        <w:tc>
          <w:tcPr>
            <w:tcW w:w="7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left"/>
              <w:rPr>
                <w:sz w:val="24"/>
                <w:szCs w:val="24"/>
              </w:rPr>
            </w:pPr>
            <w:r w:rsidRPr="00F47D98">
              <w:rPr>
                <w:sz w:val="24"/>
                <w:szCs w:val="24"/>
              </w:rPr>
              <w:t>Сверло по дереву d-4мм</w:t>
            </w:r>
          </w:p>
        </w:tc>
        <w:tc>
          <w:tcPr>
            <w:tcW w:w="72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4</w:t>
            </w:r>
          </w:p>
        </w:tc>
      </w:tr>
      <w:tr w:rsidR="00F47D98" w:rsidRPr="00F47D98" w:rsidTr="00F47D98">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42</w:t>
            </w:r>
          </w:p>
        </w:tc>
        <w:tc>
          <w:tcPr>
            <w:tcW w:w="7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left"/>
              <w:rPr>
                <w:sz w:val="24"/>
                <w:szCs w:val="24"/>
              </w:rPr>
            </w:pPr>
            <w:r w:rsidRPr="00F47D98">
              <w:rPr>
                <w:sz w:val="24"/>
                <w:szCs w:val="24"/>
              </w:rPr>
              <w:t>Сверло по дереву d-5мм</w:t>
            </w:r>
          </w:p>
        </w:tc>
        <w:tc>
          <w:tcPr>
            <w:tcW w:w="72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5</w:t>
            </w:r>
          </w:p>
        </w:tc>
      </w:tr>
      <w:tr w:rsidR="00F47D98" w:rsidRPr="00F47D98" w:rsidTr="00F47D98">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43</w:t>
            </w:r>
          </w:p>
        </w:tc>
        <w:tc>
          <w:tcPr>
            <w:tcW w:w="7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left"/>
              <w:rPr>
                <w:sz w:val="24"/>
                <w:szCs w:val="24"/>
              </w:rPr>
            </w:pPr>
            <w:r w:rsidRPr="00F47D98">
              <w:rPr>
                <w:sz w:val="24"/>
                <w:szCs w:val="24"/>
              </w:rPr>
              <w:t>Сверло по металлу d-8мм</w:t>
            </w:r>
          </w:p>
        </w:tc>
        <w:tc>
          <w:tcPr>
            <w:tcW w:w="72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15</w:t>
            </w:r>
          </w:p>
        </w:tc>
      </w:tr>
      <w:tr w:rsidR="00F47D98" w:rsidRPr="00F47D98" w:rsidTr="00F47D98">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44</w:t>
            </w:r>
          </w:p>
        </w:tc>
        <w:tc>
          <w:tcPr>
            <w:tcW w:w="7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left"/>
              <w:rPr>
                <w:sz w:val="24"/>
                <w:szCs w:val="24"/>
              </w:rPr>
            </w:pPr>
            <w:r w:rsidRPr="00F47D98">
              <w:rPr>
                <w:sz w:val="24"/>
                <w:szCs w:val="24"/>
              </w:rPr>
              <w:t>Станок для прошивки документов Yunger M-168</w:t>
            </w:r>
          </w:p>
        </w:tc>
        <w:tc>
          <w:tcPr>
            <w:tcW w:w="72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1</w:t>
            </w:r>
          </w:p>
        </w:tc>
      </w:tr>
      <w:tr w:rsidR="00F47D98" w:rsidRPr="00F47D98" w:rsidTr="00F47D98">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45</w:t>
            </w:r>
          </w:p>
        </w:tc>
        <w:tc>
          <w:tcPr>
            <w:tcW w:w="7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left"/>
              <w:rPr>
                <w:sz w:val="24"/>
                <w:szCs w:val="24"/>
                <w:lang w:val="en-US"/>
              </w:rPr>
            </w:pPr>
            <w:r w:rsidRPr="00F47D98">
              <w:rPr>
                <w:sz w:val="24"/>
                <w:szCs w:val="24"/>
              </w:rPr>
              <w:t>Телефон</w:t>
            </w:r>
            <w:r w:rsidRPr="00F47D98">
              <w:rPr>
                <w:sz w:val="24"/>
                <w:szCs w:val="24"/>
                <w:lang w:val="en-US"/>
              </w:rPr>
              <w:t xml:space="preserve"> DECT Gigaset A580 Black</w:t>
            </w:r>
          </w:p>
        </w:tc>
        <w:tc>
          <w:tcPr>
            <w:tcW w:w="72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2</w:t>
            </w:r>
          </w:p>
        </w:tc>
      </w:tr>
      <w:tr w:rsidR="00F47D98" w:rsidRPr="00F47D98" w:rsidTr="00F47D98">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46</w:t>
            </w:r>
          </w:p>
        </w:tc>
        <w:tc>
          <w:tcPr>
            <w:tcW w:w="7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left"/>
              <w:rPr>
                <w:sz w:val="24"/>
                <w:szCs w:val="24"/>
              </w:rPr>
            </w:pPr>
            <w:r w:rsidRPr="00F47D98">
              <w:rPr>
                <w:sz w:val="24"/>
                <w:szCs w:val="24"/>
              </w:rPr>
              <w:t>Телефон проводной Panasonic KX-TS2350RUW</w:t>
            </w:r>
          </w:p>
        </w:tc>
        <w:tc>
          <w:tcPr>
            <w:tcW w:w="72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59</w:t>
            </w:r>
          </w:p>
        </w:tc>
      </w:tr>
      <w:tr w:rsidR="00F47D98" w:rsidRPr="00F47D98" w:rsidTr="00F47D98">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47</w:t>
            </w:r>
          </w:p>
        </w:tc>
        <w:tc>
          <w:tcPr>
            <w:tcW w:w="7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left"/>
              <w:rPr>
                <w:sz w:val="24"/>
                <w:szCs w:val="24"/>
              </w:rPr>
            </w:pPr>
            <w:r w:rsidRPr="00F47D98">
              <w:rPr>
                <w:sz w:val="24"/>
                <w:szCs w:val="24"/>
              </w:rPr>
              <w:t>Телефон сотовый Nokia 1800</w:t>
            </w:r>
          </w:p>
        </w:tc>
        <w:tc>
          <w:tcPr>
            <w:tcW w:w="72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16</w:t>
            </w:r>
          </w:p>
        </w:tc>
      </w:tr>
      <w:tr w:rsidR="00F47D98" w:rsidRPr="00F47D98" w:rsidTr="00F47D98">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48</w:t>
            </w:r>
          </w:p>
        </w:tc>
        <w:tc>
          <w:tcPr>
            <w:tcW w:w="7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left"/>
              <w:rPr>
                <w:sz w:val="24"/>
                <w:szCs w:val="24"/>
              </w:rPr>
            </w:pPr>
            <w:r w:rsidRPr="00F47D98">
              <w:rPr>
                <w:sz w:val="24"/>
                <w:szCs w:val="24"/>
              </w:rPr>
              <w:t>Удлинитель УХ-02-8 электрический</w:t>
            </w:r>
          </w:p>
        </w:tc>
        <w:tc>
          <w:tcPr>
            <w:tcW w:w="72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4</w:t>
            </w:r>
          </w:p>
        </w:tc>
      </w:tr>
      <w:tr w:rsidR="00F47D98" w:rsidRPr="00F47D98" w:rsidTr="00F47D98">
        <w:trPr>
          <w:trHeight w:val="63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49</w:t>
            </w:r>
          </w:p>
        </w:tc>
        <w:tc>
          <w:tcPr>
            <w:tcW w:w="7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left"/>
              <w:rPr>
                <w:sz w:val="24"/>
                <w:szCs w:val="24"/>
              </w:rPr>
            </w:pPr>
            <w:r w:rsidRPr="00F47D98">
              <w:rPr>
                <w:sz w:val="24"/>
                <w:szCs w:val="24"/>
              </w:rPr>
              <w:t>Универсальный набор инструментов для монтажа и работы с LAN Jensen JTK-5000</w:t>
            </w:r>
          </w:p>
        </w:tc>
        <w:tc>
          <w:tcPr>
            <w:tcW w:w="72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2</w:t>
            </w:r>
          </w:p>
        </w:tc>
      </w:tr>
      <w:tr w:rsidR="00F47D98" w:rsidRPr="00F47D98" w:rsidTr="00F47D98">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50</w:t>
            </w:r>
          </w:p>
        </w:tc>
        <w:tc>
          <w:tcPr>
            <w:tcW w:w="7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left"/>
              <w:rPr>
                <w:sz w:val="24"/>
                <w:szCs w:val="24"/>
              </w:rPr>
            </w:pPr>
            <w:r w:rsidRPr="00F47D98">
              <w:rPr>
                <w:sz w:val="24"/>
                <w:szCs w:val="24"/>
              </w:rPr>
              <w:t>Факс Panasonic KX-FT982</w:t>
            </w:r>
          </w:p>
        </w:tc>
        <w:tc>
          <w:tcPr>
            <w:tcW w:w="72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15</w:t>
            </w:r>
          </w:p>
        </w:tc>
      </w:tr>
      <w:tr w:rsidR="00F47D98" w:rsidRPr="00F47D98" w:rsidTr="00F47D98">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51</w:t>
            </w:r>
          </w:p>
        </w:tc>
        <w:tc>
          <w:tcPr>
            <w:tcW w:w="7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left"/>
              <w:rPr>
                <w:sz w:val="24"/>
                <w:szCs w:val="24"/>
              </w:rPr>
            </w:pPr>
            <w:r w:rsidRPr="00F47D98">
              <w:rPr>
                <w:sz w:val="24"/>
                <w:szCs w:val="24"/>
              </w:rPr>
              <w:t>Фен промышленный Makita HG5002</w:t>
            </w:r>
          </w:p>
        </w:tc>
        <w:tc>
          <w:tcPr>
            <w:tcW w:w="72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1</w:t>
            </w:r>
          </w:p>
        </w:tc>
      </w:tr>
      <w:tr w:rsidR="00F47D98" w:rsidRPr="00F47D98" w:rsidTr="00F47D98">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52</w:t>
            </w:r>
          </w:p>
        </w:tc>
        <w:tc>
          <w:tcPr>
            <w:tcW w:w="7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left"/>
              <w:rPr>
                <w:sz w:val="24"/>
                <w:szCs w:val="24"/>
                <w:lang w:val="en-US"/>
              </w:rPr>
            </w:pPr>
            <w:r w:rsidRPr="00F47D98">
              <w:rPr>
                <w:sz w:val="24"/>
                <w:szCs w:val="24"/>
              </w:rPr>
              <w:t>Шуруповерт</w:t>
            </w:r>
            <w:r w:rsidRPr="00F47D98">
              <w:rPr>
                <w:sz w:val="24"/>
                <w:szCs w:val="24"/>
                <w:lang w:val="en-US"/>
              </w:rPr>
              <w:t xml:space="preserve"> Bosch IXO IV basic</w:t>
            </w:r>
          </w:p>
        </w:tc>
        <w:tc>
          <w:tcPr>
            <w:tcW w:w="72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47D98" w:rsidRPr="00F47D98" w:rsidRDefault="00F47D98" w:rsidP="00F47D98">
            <w:pPr>
              <w:spacing w:line="240" w:lineRule="auto"/>
              <w:ind w:firstLine="0"/>
              <w:jc w:val="center"/>
              <w:rPr>
                <w:sz w:val="24"/>
                <w:szCs w:val="24"/>
              </w:rPr>
            </w:pPr>
            <w:r w:rsidRPr="00F47D98">
              <w:rPr>
                <w:sz w:val="24"/>
                <w:szCs w:val="24"/>
              </w:rPr>
              <w:t>1</w:t>
            </w:r>
          </w:p>
        </w:tc>
      </w:tr>
    </w:tbl>
    <w:p w:rsidR="00F47D98" w:rsidRPr="00485FD9" w:rsidRDefault="00F47D98" w:rsidP="00F47D98"/>
    <w:p w:rsidR="00F47D98" w:rsidRDefault="00F47D98" w:rsidP="00EC6366">
      <w:pPr>
        <w:pStyle w:val="a9"/>
        <w:numPr>
          <w:ilvl w:val="0"/>
          <w:numId w:val="9"/>
        </w:numPr>
        <w:spacing w:before="0" w:line="264" w:lineRule="auto"/>
        <w:rPr>
          <w:sz w:val="24"/>
          <w:szCs w:val="24"/>
        </w:rPr>
      </w:pPr>
      <w:r w:rsidRPr="000D34F4">
        <w:rPr>
          <w:sz w:val="24"/>
          <w:szCs w:val="24"/>
        </w:rPr>
        <w:t>Общие требования к условиям поставки:</w:t>
      </w:r>
    </w:p>
    <w:p w:rsidR="000D7B64" w:rsidRDefault="00EC6366" w:rsidP="00EC6366">
      <w:pPr>
        <w:pStyle w:val="a9"/>
        <w:numPr>
          <w:ilvl w:val="1"/>
          <w:numId w:val="10"/>
        </w:numPr>
        <w:spacing w:before="0" w:line="264" w:lineRule="auto"/>
        <w:rPr>
          <w:sz w:val="24"/>
          <w:szCs w:val="24"/>
        </w:rPr>
      </w:pPr>
      <w:r>
        <w:rPr>
          <w:sz w:val="24"/>
          <w:szCs w:val="24"/>
        </w:rPr>
        <w:t xml:space="preserve"> Товар должен</w:t>
      </w:r>
      <w:r w:rsidR="000D7B64">
        <w:rPr>
          <w:sz w:val="24"/>
          <w:szCs w:val="24"/>
        </w:rPr>
        <w:t xml:space="preserve"> быть новой, изготовленной не ранее чем за 6 месяцев до даты проведения закупки;</w:t>
      </w:r>
    </w:p>
    <w:p w:rsidR="000D7B64" w:rsidRDefault="00EC6366" w:rsidP="00EC6366">
      <w:pPr>
        <w:pStyle w:val="a9"/>
        <w:numPr>
          <w:ilvl w:val="1"/>
          <w:numId w:val="10"/>
        </w:numPr>
        <w:spacing w:before="0" w:line="264" w:lineRule="auto"/>
        <w:rPr>
          <w:sz w:val="24"/>
          <w:szCs w:val="24"/>
        </w:rPr>
      </w:pPr>
      <w:r>
        <w:rPr>
          <w:sz w:val="24"/>
          <w:szCs w:val="24"/>
        </w:rPr>
        <w:t>Товар должен быть изготовлен согласно ГОСТам, ТУ, поставлен</w:t>
      </w:r>
      <w:r w:rsidR="000D7B64" w:rsidRPr="000D7B64">
        <w:rPr>
          <w:sz w:val="24"/>
          <w:szCs w:val="24"/>
        </w:rPr>
        <w:t xml:space="preserve"> с приложением оригиналов документов, подтверждающих соответствие и ка</w:t>
      </w:r>
      <w:r w:rsidR="000D7B64">
        <w:rPr>
          <w:sz w:val="24"/>
          <w:szCs w:val="24"/>
        </w:rPr>
        <w:t>чество продукции (сертификатов);</w:t>
      </w:r>
    </w:p>
    <w:p w:rsidR="000D7B64" w:rsidRDefault="000D7B64" w:rsidP="00EC6366">
      <w:pPr>
        <w:pStyle w:val="a9"/>
        <w:numPr>
          <w:ilvl w:val="1"/>
          <w:numId w:val="10"/>
        </w:numPr>
        <w:spacing w:before="0" w:line="264" w:lineRule="auto"/>
        <w:rPr>
          <w:sz w:val="24"/>
          <w:szCs w:val="24"/>
        </w:rPr>
      </w:pPr>
      <w:r w:rsidRPr="000D7B64">
        <w:rPr>
          <w:sz w:val="24"/>
          <w:szCs w:val="24"/>
        </w:rPr>
        <w:t>Гарантийный срок хранения и гарантийная наработка в пределах гарантийного срока изготовителя товара в соответствии с Г</w:t>
      </w:r>
      <w:r>
        <w:rPr>
          <w:sz w:val="24"/>
          <w:szCs w:val="24"/>
        </w:rPr>
        <w:t>ОСТами и ТУ на конкретный товар;</w:t>
      </w:r>
    </w:p>
    <w:p w:rsidR="000D7B64" w:rsidRDefault="000D7B64" w:rsidP="00EC6366">
      <w:pPr>
        <w:pStyle w:val="a9"/>
        <w:numPr>
          <w:ilvl w:val="1"/>
          <w:numId w:val="10"/>
        </w:numPr>
        <w:spacing w:before="0" w:line="264" w:lineRule="auto"/>
        <w:rPr>
          <w:sz w:val="24"/>
          <w:szCs w:val="24"/>
        </w:rPr>
      </w:pPr>
      <w:r w:rsidRPr="000D7B64">
        <w:rPr>
          <w:sz w:val="24"/>
          <w:szCs w:val="24"/>
        </w:rPr>
        <w:t xml:space="preserve">Товар поставляется </w:t>
      </w:r>
      <w:r>
        <w:rPr>
          <w:sz w:val="24"/>
          <w:szCs w:val="24"/>
        </w:rPr>
        <w:t>согласно заводской комплектации;</w:t>
      </w:r>
    </w:p>
    <w:p w:rsidR="00F47D98" w:rsidRPr="00EC6366" w:rsidRDefault="00EC6366" w:rsidP="00EC6366">
      <w:pPr>
        <w:pStyle w:val="a9"/>
        <w:numPr>
          <w:ilvl w:val="1"/>
          <w:numId w:val="10"/>
        </w:numPr>
        <w:tabs>
          <w:tab w:val="num" w:pos="720"/>
          <w:tab w:val="left" w:pos="1080"/>
        </w:tabs>
        <w:spacing w:before="0" w:line="264" w:lineRule="auto"/>
        <w:ind w:left="0" w:firstLine="480"/>
        <w:rPr>
          <w:sz w:val="24"/>
          <w:szCs w:val="24"/>
        </w:rPr>
      </w:pPr>
      <w:r w:rsidRPr="00834A50">
        <w:rPr>
          <w:sz w:val="24"/>
          <w:szCs w:val="24"/>
        </w:rPr>
        <w:lastRenderedPageBreak/>
        <w:t>В случае выхода из строя Товара в течение гарантийного срока, Поставщик обязуется произвести гарантийный ремонт и оплатить все расходы, связанные с транспортировкой и проведением данного ремонта.</w:t>
      </w:r>
    </w:p>
    <w:p w:rsidR="00F47D98" w:rsidRPr="000D34F4" w:rsidRDefault="00F47D98" w:rsidP="00EC6366">
      <w:pPr>
        <w:pStyle w:val="a9"/>
        <w:numPr>
          <w:ilvl w:val="1"/>
          <w:numId w:val="10"/>
        </w:numPr>
        <w:tabs>
          <w:tab w:val="num" w:pos="720"/>
          <w:tab w:val="left" w:pos="1080"/>
        </w:tabs>
        <w:spacing w:before="0" w:line="264" w:lineRule="auto"/>
        <w:ind w:left="0" w:firstLine="480"/>
        <w:rPr>
          <w:sz w:val="24"/>
          <w:szCs w:val="24"/>
        </w:rPr>
      </w:pPr>
      <w:r w:rsidRPr="000D34F4">
        <w:rPr>
          <w:sz w:val="24"/>
          <w:szCs w:val="24"/>
        </w:rPr>
        <w:t>Замена товара на аналог допускается  только по согласованию с Организатором закупки на  ЭТП группы B2B-Center (</w:t>
      </w:r>
      <w:hyperlink r:id="rId10" w:history="1">
        <w:r w:rsidRPr="000D34F4">
          <w:rPr>
            <w:sz w:val="24"/>
            <w:szCs w:val="24"/>
          </w:rPr>
          <w:t>www.b2b-center.ru</w:t>
        </w:r>
      </w:hyperlink>
      <w:r w:rsidRPr="000D34F4">
        <w:rPr>
          <w:sz w:val="24"/>
          <w:szCs w:val="24"/>
        </w:rPr>
        <w:t>, не позднее чем за 3 дня до истечения срока приёма предложений участников</w:t>
      </w:r>
      <w:r>
        <w:rPr>
          <w:sz w:val="24"/>
          <w:szCs w:val="24"/>
        </w:rPr>
        <w:t>)</w:t>
      </w:r>
      <w:r w:rsidRPr="000D34F4">
        <w:rPr>
          <w:sz w:val="24"/>
          <w:szCs w:val="24"/>
        </w:rPr>
        <w:t>;</w:t>
      </w:r>
    </w:p>
    <w:p w:rsidR="00F47D98" w:rsidRPr="00101D26" w:rsidRDefault="00F47D98" w:rsidP="00EC6366">
      <w:pPr>
        <w:pStyle w:val="a9"/>
        <w:numPr>
          <w:ilvl w:val="0"/>
          <w:numId w:val="9"/>
        </w:numPr>
        <w:tabs>
          <w:tab w:val="clear" w:pos="786"/>
          <w:tab w:val="num" w:pos="0"/>
        </w:tabs>
        <w:spacing w:before="0" w:line="264" w:lineRule="auto"/>
        <w:ind w:left="0" w:firstLine="0"/>
        <w:rPr>
          <w:sz w:val="24"/>
          <w:szCs w:val="24"/>
        </w:rPr>
      </w:pPr>
      <w:r w:rsidRPr="00101D26">
        <w:rPr>
          <w:sz w:val="24"/>
          <w:szCs w:val="24"/>
        </w:rPr>
        <w:t>Срок поставки товара:</w:t>
      </w:r>
      <w:r w:rsidR="00EC6366" w:rsidRPr="00101D26">
        <w:rPr>
          <w:sz w:val="24"/>
          <w:szCs w:val="24"/>
        </w:rPr>
        <w:t xml:space="preserve"> </w:t>
      </w:r>
      <w:r w:rsidR="00EC6366" w:rsidRPr="00101D26">
        <w:rPr>
          <w:b/>
          <w:sz w:val="24"/>
          <w:szCs w:val="24"/>
        </w:rPr>
        <w:t>01.01.2013 года по 31.07.2013 года</w:t>
      </w:r>
      <w:r w:rsidRPr="00101D26">
        <w:rPr>
          <w:sz w:val="24"/>
          <w:szCs w:val="24"/>
        </w:rPr>
        <w:t xml:space="preserve">. При контейнерной и автомобильной отгрузке должен быть приложен лист описи отгруженного товара, подлинный транспортный документ (ж/д накладная) и акт на транспортные расходы (при наличии дополнительных услуг, данные услуги расшифровать). </w:t>
      </w:r>
    </w:p>
    <w:p w:rsidR="00F47D98" w:rsidRDefault="00F47D98" w:rsidP="00EC6366">
      <w:pPr>
        <w:pStyle w:val="a9"/>
        <w:numPr>
          <w:ilvl w:val="0"/>
          <w:numId w:val="9"/>
        </w:numPr>
        <w:spacing w:before="0" w:line="264" w:lineRule="auto"/>
        <w:ind w:left="0" w:firstLine="360"/>
        <w:rPr>
          <w:sz w:val="24"/>
          <w:szCs w:val="24"/>
        </w:rPr>
      </w:pPr>
      <w:r w:rsidRPr="00485FD9">
        <w:rPr>
          <w:sz w:val="24"/>
          <w:szCs w:val="24"/>
        </w:rPr>
        <w:t>Цены в предложении должны включать все налоги, затраты на страхование, таможенные пошлины, транспортные расходы, сборы и другие обязательные платежи, а также все скидки, предлагаемые поставщиком.</w:t>
      </w:r>
    </w:p>
    <w:p w:rsidR="00F47D98" w:rsidRPr="00101D26" w:rsidRDefault="00F47D98" w:rsidP="00EC6366">
      <w:pPr>
        <w:pStyle w:val="a9"/>
        <w:numPr>
          <w:ilvl w:val="0"/>
          <w:numId w:val="9"/>
        </w:numPr>
        <w:spacing w:before="0" w:line="264" w:lineRule="auto"/>
        <w:ind w:left="0" w:firstLine="360"/>
        <w:rPr>
          <w:sz w:val="24"/>
          <w:szCs w:val="24"/>
        </w:rPr>
      </w:pPr>
      <w:r w:rsidRPr="00101D26">
        <w:rPr>
          <w:sz w:val="24"/>
          <w:szCs w:val="24"/>
        </w:rPr>
        <w:t>Форма оплаты:  оплата производится   перечислением денежных средств на   расче</w:t>
      </w:r>
      <w:r w:rsidR="00101D26">
        <w:rPr>
          <w:sz w:val="24"/>
          <w:szCs w:val="24"/>
        </w:rPr>
        <w:t xml:space="preserve">тный счет Продавца </w:t>
      </w:r>
      <w:r w:rsidRPr="00101D26">
        <w:rPr>
          <w:sz w:val="24"/>
          <w:szCs w:val="24"/>
        </w:rPr>
        <w:t>после получения товара Покупателем.</w:t>
      </w:r>
    </w:p>
    <w:p w:rsidR="00F47D98" w:rsidRDefault="00F47D98" w:rsidP="00EC6366">
      <w:pPr>
        <w:pStyle w:val="a9"/>
        <w:numPr>
          <w:ilvl w:val="0"/>
          <w:numId w:val="9"/>
        </w:numPr>
        <w:spacing w:before="0" w:line="264" w:lineRule="auto"/>
        <w:ind w:left="0" w:firstLine="360"/>
        <w:rPr>
          <w:sz w:val="24"/>
          <w:szCs w:val="24"/>
        </w:rPr>
      </w:pPr>
      <w:r>
        <w:rPr>
          <w:sz w:val="24"/>
          <w:szCs w:val="24"/>
        </w:rPr>
        <w:t xml:space="preserve">Планируемая (предельная) цена закупки: </w:t>
      </w:r>
      <w:r w:rsidR="00EC6366">
        <w:rPr>
          <w:b/>
          <w:sz w:val="24"/>
          <w:szCs w:val="24"/>
        </w:rPr>
        <w:t>1 826 127, 31</w:t>
      </w:r>
      <w:r>
        <w:rPr>
          <w:sz w:val="24"/>
          <w:szCs w:val="24"/>
        </w:rPr>
        <w:t xml:space="preserve"> руб. с НДС</w:t>
      </w:r>
    </w:p>
    <w:p w:rsidR="00D4743E" w:rsidRDefault="00D4743E" w:rsidP="00D4743E">
      <w:pPr>
        <w:pStyle w:val="a9"/>
        <w:numPr>
          <w:ilvl w:val="0"/>
          <w:numId w:val="9"/>
        </w:numPr>
        <w:spacing w:before="0" w:line="240" w:lineRule="auto"/>
        <w:ind w:left="0" w:firstLine="360"/>
        <w:rPr>
          <w:sz w:val="24"/>
          <w:szCs w:val="24"/>
        </w:rPr>
      </w:pPr>
      <w:r w:rsidRPr="00485FD9">
        <w:rPr>
          <w:sz w:val="24"/>
          <w:szCs w:val="24"/>
        </w:rPr>
        <w:t>Предложение должно быть оформлено</w:t>
      </w:r>
      <w:r>
        <w:rPr>
          <w:sz w:val="24"/>
          <w:szCs w:val="24"/>
        </w:rPr>
        <w:t xml:space="preserve"> на фирменном бланке Участника</w:t>
      </w:r>
      <w:r w:rsidRPr="00485FD9">
        <w:rPr>
          <w:sz w:val="24"/>
          <w:szCs w:val="24"/>
        </w:rPr>
        <w:t xml:space="preserve"> по форме, приведенной в </w:t>
      </w:r>
      <w:r>
        <w:rPr>
          <w:b/>
          <w:sz w:val="24"/>
          <w:szCs w:val="24"/>
        </w:rPr>
        <w:t>П</w:t>
      </w:r>
      <w:r w:rsidRPr="00716967">
        <w:rPr>
          <w:b/>
          <w:sz w:val="24"/>
          <w:szCs w:val="24"/>
        </w:rPr>
        <w:t>риложении № 1</w:t>
      </w:r>
      <w:r w:rsidRPr="00485FD9">
        <w:rPr>
          <w:sz w:val="24"/>
          <w:szCs w:val="24"/>
        </w:rPr>
        <w:t xml:space="preserve"> к настоящей документации, и быть действительным </w:t>
      </w:r>
      <w:r w:rsidRPr="00485FD9">
        <w:rPr>
          <w:b/>
          <w:sz w:val="24"/>
          <w:szCs w:val="24"/>
        </w:rPr>
        <w:t xml:space="preserve">не менее 90 календарных дней, </w:t>
      </w:r>
      <w:r w:rsidRPr="00485FD9">
        <w:rPr>
          <w:sz w:val="24"/>
          <w:szCs w:val="24"/>
        </w:rPr>
        <w:t>со дня следующего за днем окончания приема предложений. Предложение должно быть подписано лицом, имеющим право в соответствие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уполномоченное лицо). В последнем случае оригинал доверенности прикладывается к  предложению. Предложение также должно быть скреплено печатью поставщика.</w:t>
      </w:r>
    </w:p>
    <w:p w:rsidR="00D4743E" w:rsidRDefault="00D4743E" w:rsidP="00D4743E">
      <w:pPr>
        <w:pStyle w:val="a9"/>
        <w:numPr>
          <w:ilvl w:val="0"/>
          <w:numId w:val="9"/>
        </w:numPr>
        <w:spacing w:before="0" w:line="240" w:lineRule="auto"/>
        <w:ind w:left="0" w:firstLine="360"/>
        <w:rPr>
          <w:sz w:val="24"/>
          <w:szCs w:val="24"/>
        </w:rPr>
      </w:pPr>
      <w:r w:rsidRPr="00485FD9">
        <w:rPr>
          <w:sz w:val="24"/>
          <w:szCs w:val="24"/>
        </w:rPr>
        <w:t>Предложение должно быть подано на русском языке. Все цены должны быть выражены в российских рублях.</w:t>
      </w:r>
    </w:p>
    <w:p w:rsidR="00D4743E" w:rsidRPr="00EA1FB4" w:rsidRDefault="00D4743E" w:rsidP="00D4743E">
      <w:pPr>
        <w:pStyle w:val="a9"/>
        <w:numPr>
          <w:ilvl w:val="0"/>
          <w:numId w:val="9"/>
        </w:numPr>
        <w:spacing w:before="0" w:line="240" w:lineRule="auto"/>
        <w:ind w:left="0" w:firstLine="360"/>
        <w:rPr>
          <w:b/>
          <w:bCs/>
          <w:sz w:val="24"/>
          <w:szCs w:val="24"/>
        </w:rPr>
      </w:pPr>
      <w:r w:rsidRPr="00BA5848">
        <w:rPr>
          <w:sz w:val="24"/>
        </w:rPr>
        <w:t>Подача Предложений осуществляется в электронном виде в соответствии с регламентом ЭТП</w:t>
      </w:r>
      <w:r w:rsidRPr="00F50179">
        <w:rPr>
          <w:sz w:val="24"/>
        </w:rPr>
        <w:t>-</w:t>
      </w:r>
      <w:r>
        <w:rPr>
          <w:sz w:val="24"/>
        </w:rPr>
        <w:t>системы</w:t>
      </w:r>
      <w:r w:rsidRPr="00BA5848">
        <w:rPr>
          <w:sz w:val="24"/>
        </w:rPr>
        <w:t xml:space="preserve">: </w:t>
      </w:r>
      <w:hyperlink r:id="rId11" w:history="1">
        <w:r w:rsidRPr="00175AD4">
          <w:rPr>
            <w:rStyle w:val="a8"/>
            <w:sz w:val="24"/>
            <w:szCs w:val="24"/>
          </w:rPr>
          <w:t>www.b2b-</w:t>
        </w:r>
        <w:r w:rsidRPr="00175AD4">
          <w:rPr>
            <w:rStyle w:val="a8"/>
            <w:sz w:val="24"/>
            <w:szCs w:val="24"/>
            <w:lang w:val="en-US"/>
          </w:rPr>
          <w:t>mrsk</w:t>
        </w:r>
        <w:r w:rsidRPr="00175AD4">
          <w:rPr>
            <w:rStyle w:val="a8"/>
            <w:sz w:val="24"/>
            <w:szCs w:val="24"/>
          </w:rPr>
          <w:t>.ru</w:t>
        </w:r>
      </w:hyperlink>
      <w:r w:rsidRPr="00F50179">
        <w:rPr>
          <w:sz w:val="24"/>
          <w:szCs w:val="24"/>
        </w:rPr>
        <w:t>.</w:t>
      </w:r>
      <w:r w:rsidRPr="00BA5848">
        <w:rPr>
          <w:sz w:val="24"/>
        </w:rPr>
        <w:t xml:space="preserve"> Получение доступа к Торговой площадке является необходимым условием для участия в торгах. Доступ к Торговой площадке предоставляется допущенным участникам на основании договора с Оператором Системы</w:t>
      </w:r>
      <w:r w:rsidRPr="006578B1">
        <w:rPr>
          <w:sz w:val="24"/>
        </w:rPr>
        <w:t>.</w:t>
      </w:r>
    </w:p>
    <w:p w:rsidR="00D4743E" w:rsidRPr="00F50179" w:rsidRDefault="00D4743E" w:rsidP="00D4743E">
      <w:pPr>
        <w:pStyle w:val="a9"/>
        <w:numPr>
          <w:ilvl w:val="0"/>
          <w:numId w:val="9"/>
        </w:numPr>
        <w:spacing w:before="0" w:line="240" w:lineRule="auto"/>
        <w:ind w:left="0" w:firstLine="360"/>
        <w:rPr>
          <w:b/>
          <w:bCs/>
          <w:sz w:val="24"/>
          <w:szCs w:val="24"/>
        </w:rPr>
      </w:pPr>
      <w:r w:rsidRPr="00485FD9">
        <w:rPr>
          <w:sz w:val="24"/>
          <w:szCs w:val="24"/>
        </w:rPr>
        <w:t xml:space="preserve">При размещении предложения на электронной торговой площадке </w:t>
      </w:r>
      <w:r w:rsidRPr="00485FD9">
        <w:rPr>
          <w:b/>
          <w:bCs/>
          <w:sz w:val="24"/>
          <w:szCs w:val="24"/>
        </w:rPr>
        <w:t>«</w:t>
      </w:r>
      <w:r w:rsidRPr="00485FD9">
        <w:rPr>
          <w:b/>
          <w:bCs/>
          <w:sz w:val="24"/>
          <w:szCs w:val="24"/>
          <w:lang w:val="en-US"/>
        </w:rPr>
        <w:t>b</w:t>
      </w:r>
      <w:r w:rsidRPr="00485FD9">
        <w:rPr>
          <w:b/>
          <w:bCs/>
          <w:sz w:val="24"/>
          <w:szCs w:val="24"/>
        </w:rPr>
        <w:t>2</w:t>
      </w:r>
      <w:r w:rsidRPr="00485FD9">
        <w:rPr>
          <w:b/>
          <w:bCs/>
          <w:sz w:val="24"/>
          <w:szCs w:val="24"/>
          <w:lang w:val="en-US"/>
        </w:rPr>
        <w:t>b</w:t>
      </w:r>
      <w:r w:rsidRPr="00485FD9">
        <w:rPr>
          <w:b/>
          <w:bCs/>
          <w:sz w:val="24"/>
          <w:szCs w:val="24"/>
        </w:rPr>
        <w:t>-</w:t>
      </w:r>
      <w:r>
        <w:rPr>
          <w:b/>
          <w:sz w:val="24"/>
          <w:szCs w:val="24"/>
          <w:lang w:val="en-US"/>
        </w:rPr>
        <w:t>m</w:t>
      </w:r>
      <w:r>
        <w:rPr>
          <w:b/>
          <w:sz w:val="24"/>
          <w:szCs w:val="24"/>
        </w:rPr>
        <w:t>rsk</w:t>
      </w:r>
      <w:r w:rsidRPr="00485FD9">
        <w:rPr>
          <w:b/>
          <w:bCs/>
          <w:sz w:val="24"/>
          <w:szCs w:val="24"/>
        </w:rPr>
        <w:t xml:space="preserve">» </w:t>
      </w:r>
      <w:r w:rsidRPr="00485FD9">
        <w:rPr>
          <w:sz w:val="24"/>
          <w:szCs w:val="24"/>
        </w:rPr>
        <w:t xml:space="preserve">допускается подача одним поставщиком нескольких предложений до завершения срока приема предложений в соответствии с регламентом данной торговой площадки. </w:t>
      </w:r>
    </w:p>
    <w:p w:rsidR="00D4743E" w:rsidRPr="00716967" w:rsidRDefault="00D4743E" w:rsidP="00D4743E">
      <w:pPr>
        <w:pStyle w:val="a9"/>
        <w:numPr>
          <w:ilvl w:val="0"/>
          <w:numId w:val="9"/>
        </w:numPr>
        <w:spacing w:before="0" w:line="240" w:lineRule="auto"/>
        <w:ind w:left="0" w:firstLine="360"/>
        <w:rPr>
          <w:b/>
          <w:bCs/>
          <w:sz w:val="24"/>
          <w:szCs w:val="24"/>
        </w:rPr>
      </w:pPr>
      <w:r w:rsidRPr="00263174">
        <w:rPr>
          <w:sz w:val="24"/>
        </w:rPr>
        <w:t>Предложение должно быть подано до времени/даты указанной в Извещении о проведении запроса цен на электронной торговой площадке (b2b-</w:t>
      </w:r>
      <w:r w:rsidRPr="009D1994">
        <w:t xml:space="preserve"> </w:t>
      </w:r>
      <w:r>
        <w:rPr>
          <w:sz w:val="24"/>
        </w:rPr>
        <w:t>mrsk</w:t>
      </w:r>
      <w:r w:rsidRPr="00263174">
        <w:rPr>
          <w:sz w:val="24"/>
        </w:rPr>
        <w:t>).</w:t>
      </w:r>
    </w:p>
    <w:p w:rsidR="00D4743E" w:rsidRPr="006578B1" w:rsidRDefault="00D4743E" w:rsidP="00D4743E">
      <w:pPr>
        <w:pStyle w:val="a9"/>
        <w:numPr>
          <w:ilvl w:val="0"/>
          <w:numId w:val="9"/>
        </w:numPr>
        <w:tabs>
          <w:tab w:val="clear" w:pos="786"/>
          <w:tab w:val="num" w:pos="0"/>
          <w:tab w:val="left" w:pos="540"/>
          <w:tab w:val="left" w:pos="900"/>
          <w:tab w:val="num" w:pos="2160"/>
        </w:tabs>
        <w:spacing w:before="0" w:line="240" w:lineRule="auto"/>
        <w:ind w:left="0" w:firstLine="426"/>
        <w:rPr>
          <w:sz w:val="24"/>
        </w:rPr>
      </w:pPr>
      <w:r w:rsidRPr="00263174">
        <w:rPr>
          <w:sz w:val="24"/>
        </w:rPr>
        <w:t>Независимо от цены окончат</w:t>
      </w:r>
      <w:r>
        <w:rPr>
          <w:sz w:val="24"/>
        </w:rPr>
        <w:t>ельного Предложения, полученной</w:t>
      </w:r>
      <w:r w:rsidRPr="00263174">
        <w:rPr>
          <w:sz w:val="24"/>
        </w:rPr>
        <w:t xml:space="preserve"> в ходе торгов в системе (</w:t>
      </w:r>
      <w:hyperlink r:id="rId12" w:history="1">
        <w:r w:rsidRPr="00F50179">
          <w:rPr>
            <w:rStyle w:val="a8"/>
            <w:sz w:val="24"/>
            <w:szCs w:val="24"/>
          </w:rPr>
          <w:t>b2b-</w:t>
        </w:r>
        <w:r>
          <w:rPr>
            <w:rStyle w:val="a8"/>
            <w:sz w:val="24"/>
            <w:szCs w:val="24"/>
            <w:lang w:val="en-US"/>
          </w:rPr>
          <w:t>mrsk</w:t>
        </w:r>
        <w:r w:rsidRPr="00F50179">
          <w:rPr>
            <w:rStyle w:val="a8"/>
            <w:sz w:val="24"/>
            <w:szCs w:val="24"/>
          </w:rPr>
          <w:t>.ru</w:t>
        </w:r>
      </w:hyperlink>
      <w:r w:rsidRPr="00263174">
        <w:rPr>
          <w:sz w:val="24"/>
        </w:rPr>
        <w:t>), Участник должен разместить</w:t>
      </w:r>
      <w:r w:rsidRPr="006578B1">
        <w:rPr>
          <w:sz w:val="24"/>
        </w:rPr>
        <w:t xml:space="preserve"> </w:t>
      </w:r>
      <w:r w:rsidRPr="00263174">
        <w:rPr>
          <w:sz w:val="24"/>
        </w:rPr>
        <w:t xml:space="preserve">свое Предложение по форме указанной в </w:t>
      </w:r>
      <w:hyperlink r:id="rId13" w:history="1">
        <w:r w:rsidRPr="00195555">
          <w:rPr>
            <w:rStyle w:val="a8"/>
            <w:sz w:val="24"/>
          </w:rPr>
          <w:t>Приложении  №</w:t>
        </w:r>
      </w:hyperlink>
      <w:r>
        <w:rPr>
          <w:color w:val="3366FF"/>
          <w:sz w:val="24"/>
        </w:rPr>
        <w:t xml:space="preserve">1 </w:t>
      </w:r>
      <w:r>
        <w:rPr>
          <w:sz w:val="24"/>
        </w:rPr>
        <w:t>к Документации</w:t>
      </w:r>
      <w:r>
        <w:rPr>
          <w:color w:val="3366FF"/>
          <w:sz w:val="24"/>
        </w:rPr>
        <w:t>,</w:t>
      </w:r>
      <w:r w:rsidRPr="00263174">
        <w:rPr>
          <w:sz w:val="24"/>
        </w:rPr>
        <w:t xml:space="preserve"> н</w:t>
      </w:r>
      <w:r>
        <w:rPr>
          <w:sz w:val="24"/>
        </w:rPr>
        <w:t>а  электронной торговой площадке</w:t>
      </w:r>
      <w:r w:rsidRPr="00263174">
        <w:rPr>
          <w:sz w:val="24"/>
        </w:rPr>
        <w:t xml:space="preserve"> (</w:t>
      </w:r>
      <w:hyperlink r:id="rId14" w:history="1">
        <w:r w:rsidRPr="00F50179">
          <w:rPr>
            <w:rStyle w:val="a8"/>
            <w:sz w:val="24"/>
            <w:szCs w:val="24"/>
          </w:rPr>
          <w:t>www.b2b-</w:t>
        </w:r>
        <w:r>
          <w:rPr>
            <w:rStyle w:val="a8"/>
            <w:sz w:val="24"/>
            <w:szCs w:val="24"/>
            <w:lang w:val="en-US"/>
          </w:rPr>
          <w:t>mrsk</w:t>
        </w:r>
        <w:r w:rsidRPr="00F50179">
          <w:rPr>
            <w:rStyle w:val="a8"/>
            <w:sz w:val="24"/>
            <w:szCs w:val="24"/>
          </w:rPr>
          <w:t>.ru</w:t>
        </w:r>
      </w:hyperlink>
      <w:r w:rsidRPr="00263174">
        <w:rPr>
          <w:sz w:val="24"/>
        </w:rPr>
        <w:t>), до времени/даты указанной в Извещении на электронной торговой площадке (b2b-</w:t>
      </w:r>
      <w:r w:rsidRPr="009D1994">
        <w:t xml:space="preserve"> </w:t>
      </w:r>
      <w:r>
        <w:rPr>
          <w:sz w:val="24"/>
        </w:rPr>
        <w:t>mrsk</w:t>
      </w:r>
      <w:r w:rsidRPr="00263174">
        <w:rPr>
          <w:sz w:val="24"/>
        </w:rPr>
        <w:t xml:space="preserve">). </w:t>
      </w:r>
    </w:p>
    <w:p w:rsidR="00D4743E" w:rsidRPr="006578B1" w:rsidRDefault="00D4743E" w:rsidP="00D4743E">
      <w:pPr>
        <w:pStyle w:val="a9"/>
        <w:numPr>
          <w:ilvl w:val="0"/>
          <w:numId w:val="9"/>
        </w:numPr>
        <w:tabs>
          <w:tab w:val="clear" w:pos="786"/>
          <w:tab w:val="num" w:pos="0"/>
          <w:tab w:val="left" w:pos="540"/>
          <w:tab w:val="left" w:pos="900"/>
          <w:tab w:val="num" w:pos="2160"/>
        </w:tabs>
        <w:spacing w:before="0" w:line="240" w:lineRule="auto"/>
        <w:ind w:left="0" w:firstLine="426"/>
        <w:rPr>
          <w:sz w:val="24"/>
        </w:rPr>
      </w:pPr>
      <w:r>
        <w:rPr>
          <w:sz w:val="24"/>
        </w:rPr>
        <w:t xml:space="preserve">После завершения торгов на площадке Участник должен направить Предложение с окончательной ценой, оформленное по форме Приложения №1 к Документации с подписью и печатью в течение 1 дня после окончания приема ценовых Предложений (Приложение №1) по тел./факсу: (3466) 48-44-30 или на </w:t>
      </w:r>
      <w:r w:rsidRPr="00622ADA">
        <w:rPr>
          <w:sz w:val="24"/>
          <w:szCs w:val="24"/>
        </w:rPr>
        <w:t xml:space="preserve">E-mail: </w:t>
      </w:r>
      <w:hyperlink r:id="rId15" w:history="1">
        <w:r w:rsidRPr="00175AD4">
          <w:rPr>
            <w:rStyle w:val="a8"/>
            <w:sz w:val="24"/>
            <w:szCs w:val="24"/>
            <w:lang w:val="en-US"/>
          </w:rPr>
          <w:t>RaskazchikovaLM</w:t>
        </w:r>
        <w:r w:rsidRPr="00175AD4">
          <w:rPr>
            <w:rStyle w:val="a8"/>
            <w:sz w:val="24"/>
            <w:szCs w:val="24"/>
          </w:rPr>
          <w:t>@</w:t>
        </w:r>
        <w:r w:rsidRPr="00175AD4">
          <w:rPr>
            <w:rStyle w:val="a8"/>
            <w:sz w:val="24"/>
            <w:szCs w:val="24"/>
            <w:lang w:val="en-US"/>
          </w:rPr>
          <w:t>vartanet</w:t>
        </w:r>
        <w:r w:rsidRPr="00175AD4">
          <w:rPr>
            <w:rStyle w:val="a8"/>
            <w:sz w:val="24"/>
            <w:szCs w:val="24"/>
          </w:rPr>
          <w:t>.</w:t>
        </w:r>
        <w:r w:rsidRPr="00175AD4">
          <w:rPr>
            <w:rStyle w:val="a8"/>
            <w:sz w:val="24"/>
            <w:szCs w:val="24"/>
            <w:lang w:val="en-US"/>
          </w:rPr>
          <w:t>ru</w:t>
        </w:r>
      </w:hyperlink>
      <w:r>
        <w:rPr>
          <w:sz w:val="24"/>
          <w:szCs w:val="24"/>
        </w:rPr>
        <w:t>.</w:t>
      </w:r>
    </w:p>
    <w:p w:rsidR="00D4743E" w:rsidRPr="006578B1" w:rsidRDefault="00D4743E" w:rsidP="00D4743E">
      <w:pPr>
        <w:pStyle w:val="a9"/>
        <w:numPr>
          <w:ilvl w:val="0"/>
          <w:numId w:val="9"/>
        </w:numPr>
        <w:tabs>
          <w:tab w:val="clear" w:pos="786"/>
          <w:tab w:val="num" w:pos="0"/>
          <w:tab w:val="left" w:pos="540"/>
          <w:tab w:val="left" w:pos="900"/>
          <w:tab w:val="num" w:pos="2160"/>
        </w:tabs>
        <w:spacing w:before="0" w:line="240" w:lineRule="auto"/>
        <w:ind w:left="0" w:firstLine="426"/>
        <w:rPr>
          <w:sz w:val="24"/>
        </w:rPr>
      </w:pPr>
      <w:r>
        <w:rPr>
          <w:sz w:val="24"/>
          <w:szCs w:val="24"/>
        </w:rPr>
        <w:t xml:space="preserve">Предложение по указанному </w:t>
      </w:r>
      <w:r>
        <w:rPr>
          <w:sz w:val="24"/>
          <w:szCs w:val="24"/>
          <w:lang w:val="en-US"/>
        </w:rPr>
        <w:t>E</w:t>
      </w:r>
      <w:r w:rsidRPr="006578B1">
        <w:rPr>
          <w:sz w:val="24"/>
          <w:szCs w:val="24"/>
        </w:rPr>
        <w:t>-</w:t>
      </w:r>
      <w:r>
        <w:rPr>
          <w:sz w:val="24"/>
          <w:szCs w:val="24"/>
          <w:lang w:val="en-US"/>
        </w:rPr>
        <w:t>mail</w:t>
      </w:r>
      <w:r w:rsidRPr="006578B1">
        <w:rPr>
          <w:sz w:val="24"/>
          <w:szCs w:val="24"/>
        </w:rPr>
        <w:t xml:space="preserve"> </w:t>
      </w:r>
      <w:r>
        <w:rPr>
          <w:sz w:val="24"/>
          <w:szCs w:val="24"/>
        </w:rPr>
        <w:t xml:space="preserve">предоставляются в строгом соответствии с Предложением (окончательной ценой), размещенной в системе </w:t>
      </w:r>
      <w:r>
        <w:rPr>
          <w:sz w:val="24"/>
          <w:szCs w:val="24"/>
          <w:lang w:val="en-US"/>
        </w:rPr>
        <w:t>b</w:t>
      </w:r>
      <w:r w:rsidRPr="006578B1">
        <w:rPr>
          <w:sz w:val="24"/>
          <w:szCs w:val="24"/>
        </w:rPr>
        <w:t>2</w:t>
      </w:r>
      <w:r>
        <w:rPr>
          <w:sz w:val="24"/>
          <w:szCs w:val="24"/>
          <w:lang w:val="en-US"/>
        </w:rPr>
        <w:t>b</w:t>
      </w:r>
      <w:r w:rsidRPr="006578B1">
        <w:rPr>
          <w:sz w:val="24"/>
          <w:szCs w:val="24"/>
        </w:rPr>
        <w:t>-</w:t>
      </w:r>
      <w:r>
        <w:rPr>
          <w:sz w:val="24"/>
          <w:szCs w:val="24"/>
          <w:lang w:val="en-US"/>
        </w:rPr>
        <w:t>mrsk</w:t>
      </w:r>
      <w:r w:rsidRPr="006578B1">
        <w:rPr>
          <w:sz w:val="24"/>
          <w:szCs w:val="24"/>
        </w:rPr>
        <w:t>.</w:t>
      </w:r>
    </w:p>
    <w:p w:rsidR="00D4743E" w:rsidRDefault="00D4743E" w:rsidP="00D4743E">
      <w:pPr>
        <w:pStyle w:val="a9"/>
        <w:tabs>
          <w:tab w:val="clear" w:pos="1134"/>
          <w:tab w:val="left" w:pos="0"/>
          <w:tab w:val="left" w:pos="900"/>
          <w:tab w:val="num" w:pos="2160"/>
        </w:tabs>
        <w:spacing w:before="0" w:line="240" w:lineRule="auto"/>
        <w:ind w:firstLine="426"/>
        <w:rPr>
          <w:sz w:val="24"/>
          <w:szCs w:val="24"/>
        </w:rPr>
      </w:pPr>
      <w:r>
        <w:rPr>
          <w:sz w:val="24"/>
          <w:szCs w:val="24"/>
        </w:rPr>
        <w:t xml:space="preserve">Оригинал окончательного Предложения на бумажном носителе, оформленного в соответствии с Приложением №1 к Документации должен быть представлен в течение 5 рабочих дней после завершения процедуры закупки на </w:t>
      </w:r>
      <w:r>
        <w:rPr>
          <w:sz w:val="24"/>
          <w:szCs w:val="24"/>
          <w:lang w:val="en-US"/>
        </w:rPr>
        <w:t>b</w:t>
      </w:r>
      <w:r w:rsidRPr="006578B1">
        <w:rPr>
          <w:sz w:val="24"/>
          <w:szCs w:val="24"/>
        </w:rPr>
        <w:t>2</w:t>
      </w:r>
      <w:r>
        <w:rPr>
          <w:sz w:val="24"/>
          <w:szCs w:val="24"/>
          <w:lang w:val="en-US"/>
        </w:rPr>
        <w:t>b</w:t>
      </w:r>
      <w:r w:rsidRPr="006578B1">
        <w:rPr>
          <w:sz w:val="24"/>
          <w:szCs w:val="24"/>
        </w:rPr>
        <w:t>-</w:t>
      </w:r>
      <w:r>
        <w:rPr>
          <w:sz w:val="24"/>
          <w:szCs w:val="24"/>
          <w:lang w:val="en-US"/>
        </w:rPr>
        <w:t>mrsk</w:t>
      </w:r>
      <w:r w:rsidRPr="006578B1">
        <w:rPr>
          <w:sz w:val="24"/>
          <w:szCs w:val="24"/>
        </w:rPr>
        <w:t xml:space="preserve"> </w:t>
      </w:r>
      <w:r>
        <w:rPr>
          <w:sz w:val="24"/>
          <w:szCs w:val="24"/>
        </w:rPr>
        <w:t>по адресу: 628617, Тюменская область, ХМАО-Югра, г. Нижневартовск, ул. Пермская, 22, каб. 335.</w:t>
      </w:r>
    </w:p>
    <w:p w:rsidR="00D4743E" w:rsidRDefault="00D4743E" w:rsidP="00D4743E">
      <w:pPr>
        <w:pStyle w:val="a9"/>
        <w:numPr>
          <w:ilvl w:val="0"/>
          <w:numId w:val="9"/>
        </w:numPr>
        <w:tabs>
          <w:tab w:val="clear" w:pos="786"/>
          <w:tab w:val="num" w:pos="0"/>
          <w:tab w:val="left" w:pos="900"/>
        </w:tabs>
        <w:spacing w:before="0" w:line="240" w:lineRule="auto"/>
        <w:ind w:left="0" w:firstLine="426"/>
        <w:rPr>
          <w:sz w:val="24"/>
          <w:szCs w:val="24"/>
        </w:rPr>
      </w:pPr>
      <w:r>
        <w:rPr>
          <w:sz w:val="24"/>
          <w:szCs w:val="24"/>
        </w:rPr>
        <w:t>Если цена продукции на бумажном носителе не будет соответствовать окончательной</w:t>
      </w:r>
      <w:r w:rsidRPr="00D4743E">
        <w:rPr>
          <w:sz w:val="24"/>
          <w:szCs w:val="24"/>
        </w:rPr>
        <w:t xml:space="preserve"> </w:t>
      </w:r>
      <w:r>
        <w:rPr>
          <w:sz w:val="24"/>
          <w:szCs w:val="24"/>
        </w:rPr>
        <w:t xml:space="preserve">стоимости продукции, объявленной в системе </w:t>
      </w:r>
      <w:r>
        <w:rPr>
          <w:sz w:val="24"/>
          <w:szCs w:val="24"/>
          <w:lang w:val="en-US"/>
        </w:rPr>
        <w:t>b</w:t>
      </w:r>
      <w:r w:rsidRPr="00850B97">
        <w:rPr>
          <w:sz w:val="24"/>
          <w:szCs w:val="24"/>
        </w:rPr>
        <w:t>2</w:t>
      </w:r>
      <w:r>
        <w:rPr>
          <w:sz w:val="24"/>
          <w:szCs w:val="24"/>
          <w:lang w:val="en-US"/>
        </w:rPr>
        <w:t>b</w:t>
      </w:r>
      <w:r w:rsidRPr="00850B97">
        <w:rPr>
          <w:sz w:val="24"/>
          <w:szCs w:val="24"/>
        </w:rPr>
        <w:t>-</w:t>
      </w:r>
      <w:r>
        <w:rPr>
          <w:sz w:val="24"/>
          <w:szCs w:val="24"/>
          <w:lang w:val="en-US"/>
        </w:rPr>
        <w:t>mrsk</w:t>
      </w:r>
      <w:r>
        <w:rPr>
          <w:sz w:val="24"/>
          <w:szCs w:val="24"/>
        </w:rPr>
        <w:t>, или в случае не предоставления предложения на бумажном носителе, такое предложение будет отклонено, и не будет рассматриваться Закупочной комиссией.</w:t>
      </w:r>
    </w:p>
    <w:p w:rsidR="00D4743E" w:rsidRPr="00AD6776" w:rsidRDefault="00D4743E" w:rsidP="00D4743E">
      <w:pPr>
        <w:pStyle w:val="a9"/>
        <w:numPr>
          <w:ilvl w:val="0"/>
          <w:numId w:val="9"/>
        </w:numPr>
        <w:tabs>
          <w:tab w:val="clear" w:pos="786"/>
          <w:tab w:val="num" w:pos="0"/>
          <w:tab w:val="left" w:pos="900"/>
        </w:tabs>
        <w:spacing w:before="0" w:line="240" w:lineRule="auto"/>
        <w:ind w:left="142" w:firstLine="284"/>
        <w:rPr>
          <w:b/>
          <w:sz w:val="24"/>
          <w:szCs w:val="24"/>
        </w:rPr>
      </w:pPr>
      <w:r w:rsidRPr="00AD6776">
        <w:rPr>
          <w:b/>
          <w:sz w:val="24"/>
          <w:szCs w:val="24"/>
        </w:rPr>
        <w:lastRenderedPageBreak/>
        <w:t xml:space="preserve">В подтверждение своих Предложений выставленных на ЭТП </w:t>
      </w:r>
      <w:r w:rsidRPr="00AD6776">
        <w:rPr>
          <w:b/>
          <w:sz w:val="24"/>
          <w:szCs w:val="24"/>
          <w:lang w:val="en-US"/>
        </w:rPr>
        <w:t>b</w:t>
      </w:r>
      <w:r w:rsidRPr="00AD6776">
        <w:rPr>
          <w:b/>
          <w:sz w:val="24"/>
          <w:szCs w:val="24"/>
        </w:rPr>
        <w:t>2</w:t>
      </w:r>
      <w:r w:rsidRPr="00AD6776">
        <w:rPr>
          <w:b/>
          <w:sz w:val="24"/>
          <w:szCs w:val="24"/>
          <w:lang w:val="en-US"/>
        </w:rPr>
        <w:t>b</w:t>
      </w:r>
      <w:r w:rsidRPr="00AD6776">
        <w:rPr>
          <w:b/>
          <w:sz w:val="24"/>
          <w:szCs w:val="24"/>
        </w:rPr>
        <w:t>-</w:t>
      </w:r>
      <w:r w:rsidRPr="00AD6776">
        <w:rPr>
          <w:b/>
          <w:sz w:val="24"/>
          <w:szCs w:val="24"/>
          <w:lang w:val="en-US"/>
        </w:rPr>
        <w:t>mrsk</w:t>
      </w:r>
      <w:r w:rsidRPr="00AD6776">
        <w:rPr>
          <w:b/>
          <w:sz w:val="24"/>
          <w:szCs w:val="24"/>
        </w:rPr>
        <w:t xml:space="preserve">, Участники обязаны разместить в электронном виде при помощи функционала ЭТП </w:t>
      </w:r>
      <w:r w:rsidRPr="00AD6776">
        <w:rPr>
          <w:b/>
          <w:sz w:val="24"/>
          <w:szCs w:val="24"/>
          <w:lang w:val="en-US"/>
        </w:rPr>
        <w:t>b</w:t>
      </w:r>
      <w:r w:rsidRPr="00AD6776">
        <w:rPr>
          <w:b/>
          <w:sz w:val="24"/>
          <w:szCs w:val="24"/>
        </w:rPr>
        <w:t>2</w:t>
      </w:r>
      <w:r w:rsidRPr="00AD6776">
        <w:rPr>
          <w:b/>
          <w:sz w:val="24"/>
          <w:szCs w:val="24"/>
          <w:lang w:val="en-US"/>
        </w:rPr>
        <w:t>b</w:t>
      </w:r>
      <w:r w:rsidRPr="00AD6776">
        <w:rPr>
          <w:b/>
          <w:sz w:val="24"/>
          <w:szCs w:val="24"/>
        </w:rPr>
        <w:t>-</w:t>
      </w:r>
      <w:r w:rsidRPr="00AD6776">
        <w:rPr>
          <w:b/>
          <w:sz w:val="24"/>
          <w:szCs w:val="24"/>
          <w:lang w:val="en-US"/>
        </w:rPr>
        <w:t>mrsk</w:t>
      </w:r>
      <w:r w:rsidRPr="00AD6776">
        <w:rPr>
          <w:b/>
          <w:sz w:val="24"/>
          <w:szCs w:val="24"/>
        </w:rPr>
        <w:t>, а так же направить по адресу: 628617, Тюменская область, ХМАО-Югра, г. Нижневартовск, ул. Пермская, 22, каб. 335 до срока окончания приема Предложений, установленного в Извещении о проведении открытого запроса цен, свои Предложения, а так же следующие документы:</w:t>
      </w:r>
    </w:p>
    <w:p w:rsidR="00D4743E" w:rsidRDefault="00D4743E" w:rsidP="00D4743E">
      <w:pPr>
        <w:pStyle w:val="a9"/>
        <w:tabs>
          <w:tab w:val="clear" w:pos="1134"/>
          <w:tab w:val="left" w:pos="900"/>
        </w:tabs>
        <w:spacing w:before="0" w:line="240" w:lineRule="auto"/>
        <w:ind w:left="142" w:firstLine="284"/>
        <w:rPr>
          <w:b/>
          <w:sz w:val="24"/>
          <w:szCs w:val="24"/>
        </w:rPr>
      </w:pPr>
      <w:r>
        <w:rPr>
          <w:sz w:val="24"/>
          <w:szCs w:val="24"/>
        </w:rPr>
        <w:t>- Справка Участника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Участника, сведений о внесении изменений в учредительные документы (</w:t>
      </w:r>
      <w:r w:rsidRPr="00556C4E">
        <w:rPr>
          <w:b/>
          <w:sz w:val="24"/>
          <w:szCs w:val="24"/>
        </w:rPr>
        <w:t>Приложение №3)</w:t>
      </w:r>
      <w:r>
        <w:rPr>
          <w:b/>
          <w:sz w:val="24"/>
          <w:szCs w:val="24"/>
        </w:rPr>
        <w:t>;</w:t>
      </w:r>
    </w:p>
    <w:p w:rsidR="00D4743E" w:rsidRDefault="00D4743E" w:rsidP="00D4743E">
      <w:pPr>
        <w:pStyle w:val="a9"/>
        <w:tabs>
          <w:tab w:val="clear" w:pos="1134"/>
          <w:tab w:val="left" w:pos="900"/>
        </w:tabs>
        <w:spacing w:before="0" w:line="240" w:lineRule="auto"/>
        <w:ind w:left="142" w:firstLine="284"/>
        <w:rPr>
          <w:sz w:val="24"/>
          <w:szCs w:val="24"/>
        </w:rPr>
      </w:pPr>
      <w:r>
        <w:rPr>
          <w:b/>
          <w:sz w:val="24"/>
          <w:szCs w:val="24"/>
        </w:rPr>
        <w:t xml:space="preserve">- </w:t>
      </w:r>
      <w:r>
        <w:rPr>
          <w:sz w:val="24"/>
          <w:szCs w:val="24"/>
        </w:rPr>
        <w:t>В случае необходимости, разрешение компетентного органа Участника на совершение сделки, для совершения которой в соответствии с учредительными документами Участника требуется одобрение (оригинал или заверенная Участником копия);</w:t>
      </w:r>
    </w:p>
    <w:p w:rsidR="00D4743E" w:rsidRDefault="00D4743E" w:rsidP="00D4743E">
      <w:pPr>
        <w:pStyle w:val="a9"/>
        <w:tabs>
          <w:tab w:val="clear" w:pos="1134"/>
          <w:tab w:val="left" w:pos="900"/>
        </w:tabs>
        <w:spacing w:before="0" w:line="240" w:lineRule="auto"/>
        <w:ind w:left="142" w:firstLine="284"/>
        <w:rPr>
          <w:sz w:val="24"/>
          <w:szCs w:val="24"/>
        </w:rPr>
      </w:pPr>
      <w:r>
        <w:rPr>
          <w:b/>
          <w:sz w:val="24"/>
          <w:szCs w:val="24"/>
        </w:rPr>
        <w:t>-</w:t>
      </w:r>
      <w:r>
        <w:rPr>
          <w:sz w:val="24"/>
          <w:szCs w:val="24"/>
        </w:rPr>
        <w:t xml:space="preserve"> В случае необходимости, разрешение компетентного органа Участника на совершение крупной сделки – в случаях, предусмотренных действующим законодательством РФ или учредительными документами Участника (оригинал или заверенная Участником копия);</w:t>
      </w:r>
    </w:p>
    <w:p w:rsidR="00D4743E" w:rsidRDefault="00D4743E" w:rsidP="00D4743E">
      <w:pPr>
        <w:pStyle w:val="a9"/>
        <w:tabs>
          <w:tab w:val="clear" w:pos="1134"/>
          <w:tab w:val="left" w:pos="900"/>
        </w:tabs>
        <w:spacing w:before="0" w:line="240" w:lineRule="auto"/>
        <w:ind w:left="142" w:firstLine="284"/>
        <w:rPr>
          <w:sz w:val="24"/>
          <w:szCs w:val="24"/>
        </w:rPr>
      </w:pPr>
      <w:r w:rsidRPr="00556C4E">
        <w:rPr>
          <w:b/>
          <w:sz w:val="24"/>
          <w:szCs w:val="24"/>
        </w:rPr>
        <w:t>-</w:t>
      </w:r>
      <w:r w:rsidRPr="00556C4E">
        <w:rPr>
          <w:sz w:val="24"/>
          <w:szCs w:val="24"/>
        </w:rPr>
        <w:t xml:space="preserve"> Копии бухгалтерских балансов с отметкой инспекции Федеральной налоговой службы или с приложением документа, подтверждающего прием отчета в электронном виде (Форма 1) , отчет о прибылях и убытках (Форма 2) за последний завершенный год  и за завершившийся отчетный период текущего года</w:t>
      </w:r>
      <w:r>
        <w:rPr>
          <w:sz w:val="24"/>
          <w:szCs w:val="24"/>
        </w:rPr>
        <w:t>;</w:t>
      </w:r>
    </w:p>
    <w:p w:rsidR="00D4743E" w:rsidRDefault="00D4743E" w:rsidP="00D4743E">
      <w:pPr>
        <w:pStyle w:val="a9"/>
        <w:tabs>
          <w:tab w:val="clear" w:pos="1134"/>
          <w:tab w:val="left" w:pos="900"/>
        </w:tabs>
        <w:spacing w:before="0" w:line="240" w:lineRule="auto"/>
        <w:ind w:left="142" w:firstLine="284"/>
        <w:rPr>
          <w:sz w:val="24"/>
          <w:szCs w:val="24"/>
        </w:rPr>
      </w:pPr>
      <w:r>
        <w:rPr>
          <w:b/>
          <w:sz w:val="24"/>
          <w:szCs w:val="24"/>
        </w:rPr>
        <w:t>-</w:t>
      </w:r>
      <w:r>
        <w:rPr>
          <w:sz w:val="24"/>
          <w:szCs w:val="24"/>
        </w:rPr>
        <w:t xml:space="preserve"> </w:t>
      </w:r>
      <w:r w:rsidRPr="00506CC9">
        <w:rPr>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r>
        <w:rPr>
          <w:sz w:val="24"/>
          <w:szCs w:val="24"/>
        </w:rPr>
        <w:t>;</w:t>
      </w:r>
    </w:p>
    <w:p w:rsidR="00D4743E" w:rsidRDefault="00D4743E" w:rsidP="00D4743E">
      <w:pPr>
        <w:pStyle w:val="a9"/>
        <w:tabs>
          <w:tab w:val="clear" w:pos="1134"/>
          <w:tab w:val="left" w:pos="900"/>
        </w:tabs>
        <w:spacing w:before="0" w:line="240" w:lineRule="auto"/>
        <w:ind w:left="142" w:firstLine="284"/>
        <w:rPr>
          <w:sz w:val="24"/>
          <w:szCs w:val="24"/>
        </w:rPr>
      </w:pPr>
      <w:r>
        <w:rPr>
          <w:b/>
          <w:sz w:val="24"/>
          <w:szCs w:val="24"/>
        </w:rPr>
        <w:t>-</w:t>
      </w:r>
      <w:r>
        <w:rPr>
          <w:sz w:val="24"/>
          <w:szCs w:val="24"/>
        </w:rPr>
        <w:t xml:space="preserve"> Справка из налоговой инспекции об отсутствии задолженности по налогам на последнюю отчетную дату;</w:t>
      </w:r>
    </w:p>
    <w:p w:rsidR="00D4743E" w:rsidRDefault="00D4743E" w:rsidP="00D4743E">
      <w:pPr>
        <w:pStyle w:val="a9"/>
        <w:tabs>
          <w:tab w:val="clear" w:pos="1134"/>
          <w:tab w:val="left" w:pos="900"/>
        </w:tabs>
        <w:spacing w:before="0" w:line="240" w:lineRule="auto"/>
        <w:ind w:left="142" w:firstLine="284"/>
        <w:rPr>
          <w:sz w:val="24"/>
          <w:szCs w:val="24"/>
        </w:rPr>
      </w:pPr>
      <w:r>
        <w:rPr>
          <w:b/>
          <w:sz w:val="24"/>
          <w:szCs w:val="24"/>
        </w:rPr>
        <w:t>-</w:t>
      </w:r>
      <w:r>
        <w:rPr>
          <w:sz w:val="24"/>
          <w:szCs w:val="24"/>
        </w:rPr>
        <w:t xml:space="preserve"> Расписка о согласии на проведение проверкой Службой экономической безопасности ОАО «Тюменьэнерго» на предмет благонадежности;</w:t>
      </w:r>
    </w:p>
    <w:p w:rsidR="00D4743E" w:rsidRDefault="00D4743E" w:rsidP="00D4743E">
      <w:pPr>
        <w:pStyle w:val="a9"/>
        <w:tabs>
          <w:tab w:val="clear" w:pos="1134"/>
          <w:tab w:val="left" w:pos="900"/>
        </w:tabs>
        <w:spacing w:before="0" w:line="240" w:lineRule="auto"/>
        <w:ind w:left="142" w:firstLine="284"/>
        <w:rPr>
          <w:sz w:val="24"/>
          <w:szCs w:val="24"/>
        </w:rPr>
      </w:pPr>
      <w:r>
        <w:rPr>
          <w:b/>
          <w:sz w:val="24"/>
          <w:szCs w:val="24"/>
        </w:rPr>
        <w:t>-</w:t>
      </w:r>
      <w:r>
        <w:rPr>
          <w:sz w:val="24"/>
          <w:szCs w:val="24"/>
        </w:rPr>
        <w:t xml:space="preserve"> Анкета делового партнера (Приложение №2).</w:t>
      </w:r>
    </w:p>
    <w:p w:rsidR="00D4743E" w:rsidRDefault="00D4743E" w:rsidP="00D4743E">
      <w:pPr>
        <w:pStyle w:val="a9"/>
        <w:tabs>
          <w:tab w:val="clear" w:pos="1134"/>
          <w:tab w:val="left" w:pos="900"/>
        </w:tabs>
        <w:spacing w:before="0" w:line="240" w:lineRule="auto"/>
        <w:ind w:left="142" w:firstLine="284"/>
        <w:rPr>
          <w:sz w:val="24"/>
          <w:szCs w:val="24"/>
        </w:rPr>
      </w:pPr>
    </w:p>
    <w:p w:rsidR="00D4743E" w:rsidRDefault="00D4743E" w:rsidP="00D4743E">
      <w:pPr>
        <w:pStyle w:val="a9"/>
        <w:tabs>
          <w:tab w:val="clear" w:pos="1134"/>
          <w:tab w:val="left" w:pos="900"/>
        </w:tabs>
        <w:spacing w:before="0" w:line="240" w:lineRule="auto"/>
        <w:ind w:left="142" w:firstLine="284"/>
        <w:rPr>
          <w:sz w:val="24"/>
          <w:szCs w:val="24"/>
        </w:rPr>
      </w:pPr>
    </w:p>
    <w:p w:rsidR="00D4743E" w:rsidRPr="001B1D14" w:rsidRDefault="00D4743E" w:rsidP="00D4743E">
      <w:pPr>
        <w:pStyle w:val="a9"/>
        <w:tabs>
          <w:tab w:val="clear" w:pos="1134"/>
          <w:tab w:val="left" w:pos="900"/>
        </w:tabs>
        <w:spacing w:before="0" w:line="240" w:lineRule="auto"/>
        <w:ind w:left="142" w:firstLine="284"/>
        <w:rPr>
          <w:b/>
          <w:i/>
          <w:sz w:val="24"/>
          <w:szCs w:val="24"/>
        </w:rPr>
      </w:pPr>
      <w:r w:rsidRPr="00AD6776">
        <w:rPr>
          <w:b/>
          <w:sz w:val="24"/>
          <w:szCs w:val="24"/>
        </w:rPr>
        <w:t>Дополнительн</w:t>
      </w:r>
      <w:r w:rsidR="00D80D1B">
        <w:rPr>
          <w:b/>
          <w:sz w:val="24"/>
          <w:szCs w:val="24"/>
        </w:rPr>
        <w:t>о к документам, указанным в п.17</w:t>
      </w:r>
      <w:r w:rsidRPr="00AD6776">
        <w:rPr>
          <w:b/>
          <w:sz w:val="24"/>
          <w:szCs w:val="24"/>
        </w:rPr>
        <w:t xml:space="preserve"> настоящей Документации, участники должны предоставить документы, требуемые в соответствии с решением Совета Директоров                     ОАО «Тюменьэнерго» от 27.01.2012 г. №01/12 до срока окончания приема Предложений, установленного в Извещении о проведении открытого запроса цен по адресу: 628617, Тюменская область, ХМАО-Югра, г. Нижневартовск, ул. Пермская, 22 (</w:t>
      </w:r>
      <w:r w:rsidRPr="001B1D14">
        <w:rPr>
          <w:b/>
          <w:i/>
          <w:sz w:val="24"/>
          <w:szCs w:val="24"/>
        </w:rPr>
        <w:t xml:space="preserve">ДАННЫЕ ДОКУМЕНТЫ ПРЕДОСТАВЛЯЮТСЯ В ОТСКАНИРОВАННОМ ВИДЕ НА </w:t>
      </w:r>
      <w:r w:rsidRPr="001B1D14">
        <w:rPr>
          <w:b/>
          <w:i/>
          <w:sz w:val="24"/>
          <w:szCs w:val="24"/>
          <w:lang w:val="en-US"/>
        </w:rPr>
        <w:t>CD</w:t>
      </w:r>
      <w:r w:rsidRPr="001B1D14">
        <w:rPr>
          <w:b/>
          <w:i/>
          <w:sz w:val="24"/>
          <w:szCs w:val="24"/>
        </w:rPr>
        <w:t>-НОСИТЕЛЕ):</w:t>
      </w:r>
    </w:p>
    <w:p w:rsidR="00D4743E" w:rsidRPr="00D3366F" w:rsidRDefault="00D4743E" w:rsidP="00D4743E">
      <w:pPr>
        <w:pStyle w:val="a9"/>
        <w:tabs>
          <w:tab w:val="clear" w:pos="1134"/>
          <w:tab w:val="num" w:pos="1440"/>
        </w:tabs>
        <w:spacing w:before="0" w:line="240" w:lineRule="auto"/>
        <w:ind w:left="142"/>
        <w:rPr>
          <w:b/>
          <w:sz w:val="24"/>
          <w:szCs w:val="24"/>
        </w:rPr>
      </w:pPr>
    </w:p>
    <w:p w:rsidR="00D4743E" w:rsidRPr="002A1E22" w:rsidRDefault="00D4743E" w:rsidP="00D4743E">
      <w:pPr>
        <w:pStyle w:val="a9"/>
        <w:tabs>
          <w:tab w:val="clear" w:pos="1134"/>
          <w:tab w:val="num" w:pos="1440"/>
        </w:tabs>
        <w:spacing w:before="0" w:line="240" w:lineRule="auto"/>
        <w:ind w:left="142"/>
        <w:rPr>
          <w:b/>
          <w:sz w:val="24"/>
          <w:szCs w:val="24"/>
        </w:rPr>
      </w:pPr>
      <w:r w:rsidRPr="002A1E22">
        <w:rPr>
          <w:b/>
          <w:sz w:val="24"/>
          <w:szCs w:val="24"/>
        </w:rPr>
        <w:t>Документы, требуемые в соответствии с решением СД ОАО «Тюменьэнерго» от 27.01.2012 г. №01/12:</w:t>
      </w:r>
    </w:p>
    <w:p w:rsidR="00D4743E" w:rsidRPr="002B3A98" w:rsidRDefault="00D4743E" w:rsidP="00D4743E">
      <w:pPr>
        <w:pStyle w:val="a9"/>
        <w:tabs>
          <w:tab w:val="clear" w:pos="1134"/>
          <w:tab w:val="num" w:pos="1440"/>
        </w:tabs>
        <w:spacing w:before="0" w:line="240" w:lineRule="auto"/>
        <w:ind w:firstLine="709"/>
        <w:rPr>
          <w:b/>
          <w:bCs/>
          <w:sz w:val="24"/>
          <w:szCs w:val="24"/>
        </w:rPr>
      </w:pPr>
      <w:r w:rsidRPr="002B3A98">
        <w:rPr>
          <w:b/>
          <w:bCs/>
          <w:sz w:val="24"/>
          <w:szCs w:val="24"/>
        </w:rPr>
        <w:t>Для Участника закупки:</w:t>
      </w:r>
    </w:p>
    <w:p w:rsidR="00D4743E" w:rsidRPr="002B3A98" w:rsidRDefault="00D4743E" w:rsidP="00D4743E">
      <w:pPr>
        <w:pStyle w:val="a9"/>
        <w:tabs>
          <w:tab w:val="clear" w:pos="1134"/>
          <w:tab w:val="num" w:pos="1440"/>
        </w:tabs>
        <w:spacing w:before="0" w:line="240" w:lineRule="auto"/>
        <w:ind w:firstLine="709"/>
        <w:rPr>
          <w:sz w:val="24"/>
          <w:szCs w:val="24"/>
        </w:rPr>
      </w:pPr>
      <w:r w:rsidRPr="002B3A98">
        <w:rPr>
          <w:b/>
          <w:bCs/>
          <w:sz w:val="24"/>
          <w:szCs w:val="24"/>
        </w:rPr>
        <w:t xml:space="preserve">- </w:t>
      </w:r>
      <w:r w:rsidRPr="002B3A98">
        <w:rPr>
          <w:sz w:val="24"/>
          <w:szCs w:val="24"/>
        </w:rPr>
        <w:t>Учредительные документы Участника в действующей редакции – Устав, Положение и др.  (сканированная копия);</w:t>
      </w:r>
    </w:p>
    <w:p w:rsidR="00D4743E" w:rsidRPr="002B3A98" w:rsidRDefault="00D4743E" w:rsidP="00D4743E">
      <w:pPr>
        <w:pStyle w:val="a9"/>
        <w:tabs>
          <w:tab w:val="clear" w:pos="1134"/>
          <w:tab w:val="num" w:pos="1440"/>
        </w:tabs>
        <w:spacing w:before="0" w:line="240" w:lineRule="auto"/>
        <w:ind w:firstLine="709"/>
        <w:rPr>
          <w:sz w:val="24"/>
          <w:szCs w:val="24"/>
        </w:rPr>
      </w:pPr>
      <w:r w:rsidRPr="002B3A98">
        <w:rPr>
          <w:b/>
          <w:bCs/>
          <w:sz w:val="24"/>
          <w:szCs w:val="24"/>
        </w:rPr>
        <w:t xml:space="preserve">- </w:t>
      </w:r>
      <w:r w:rsidRPr="002B3A98">
        <w:rPr>
          <w:sz w:val="24"/>
          <w:szCs w:val="24"/>
        </w:rPr>
        <w:t xml:space="preserve">Для юридических лиц - Свидетельство о государственной регистрации. </w:t>
      </w:r>
      <w:r w:rsidRPr="002B3A98">
        <w:rPr>
          <w:sz w:val="24"/>
          <w:szCs w:val="24"/>
        </w:rPr>
        <w:b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p>
    <w:p w:rsidR="00D4743E" w:rsidRPr="002B3A98" w:rsidRDefault="00D4743E" w:rsidP="00D4743E">
      <w:pPr>
        <w:pStyle w:val="a9"/>
        <w:tabs>
          <w:tab w:val="clear" w:pos="1134"/>
          <w:tab w:val="num" w:pos="1440"/>
        </w:tabs>
        <w:spacing w:before="0" w:line="240" w:lineRule="auto"/>
        <w:ind w:firstLine="709"/>
        <w:rPr>
          <w:sz w:val="24"/>
          <w:szCs w:val="24"/>
        </w:rPr>
      </w:pPr>
      <w:r w:rsidRPr="002B3A98">
        <w:rPr>
          <w:sz w:val="24"/>
          <w:szCs w:val="24"/>
        </w:rPr>
        <w:t>- 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p w:rsidR="00D4743E" w:rsidRPr="002B3A98" w:rsidRDefault="00D4743E" w:rsidP="00D4743E">
      <w:pPr>
        <w:pStyle w:val="a9"/>
        <w:tabs>
          <w:tab w:val="clear" w:pos="1134"/>
          <w:tab w:val="num" w:pos="1440"/>
        </w:tabs>
        <w:spacing w:before="0" w:line="240" w:lineRule="auto"/>
        <w:ind w:firstLine="709"/>
        <w:rPr>
          <w:sz w:val="24"/>
          <w:szCs w:val="24"/>
        </w:rPr>
      </w:pPr>
      <w:r w:rsidRPr="002B3A98">
        <w:rPr>
          <w:sz w:val="24"/>
          <w:szCs w:val="24"/>
        </w:rPr>
        <w:t>- Выписка из ЕГРЮЛ (развернутая) - для юридических лиц, выписка из ЕГРИП (развернутая) - для индивидуальных предпринимателей, выданная не ранее, чем за 30 календарных дней до истечения срока окончания приема конкурентных заявок (сканированная копия);</w:t>
      </w:r>
    </w:p>
    <w:p w:rsidR="00D4743E" w:rsidRPr="002B3A98" w:rsidRDefault="00D4743E" w:rsidP="00D4743E">
      <w:pPr>
        <w:pStyle w:val="a9"/>
        <w:tabs>
          <w:tab w:val="clear" w:pos="1134"/>
          <w:tab w:val="num" w:pos="1440"/>
        </w:tabs>
        <w:spacing w:before="0" w:line="240" w:lineRule="auto"/>
        <w:ind w:firstLine="709"/>
        <w:rPr>
          <w:sz w:val="24"/>
          <w:szCs w:val="24"/>
        </w:rPr>
      </w:pPr>
      <w:r w:rsidRPr="002B3A98">
        <w:rPr>
          <w:sz w:val="24"/>
          <w:szCs w:val="24"/>
        </w:rPr>
        <w:t>- 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p w:rsidR="00D4743E" w:rsidRPr="002B3A98" w:rsidRDefault="00D4743E" w:rsidP="00D4743E">
      <w:pPr>
        <w:pStyle w:val="a9"/>
        <w:tabs>
          <w:tab w:val="clear" w:pos="1134"/>
          <w:tab w:val="num" w:pos="1440"/>
        </w:tabs>
        <w:spacing w:before="0" w:line="240" w:lineRule="auto"/>
        <w:ind w:firstLine="709"/>
        <w:rPr>
          <w:sz w:val="24"/>
          <w:szCs w:val="24"/>
        </w:rPr>
      </w:pPr>
      <w:r w:rsidRPr="002B3A98">
        <w:rPr>
          <w:sz w:val="24"/>
          <w:szCs w:val="24"/>
        </w:rPr>
        <w:lastRenderedPageBreak/>
        <w:t>- 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p w:rsidR="00D4743E" w:rsidRPr="002B3A98" w:rsidRDefault="00D4743E" w:rsidP="00D4743E">
      <w:pPr>
        <w:pStyle w:val="a9"/>
        <w:tabs>
          <w:tab w:val="clear" w:pos="1134"/>
          <w:tab w:val="num" w:pos="1440"/>
        </w:tabs>
        <w:spacing w:before="0" w:line="240" w:lineRule="auto"/>
        <w:ind w:firstLine="709"/>
        <w:rPr>
          <w:sz w:val="24"/>
          <w:szCs w:val="24"/>
        </w:rPr>
      </w:pPr>
      <w:r w:rsidRPr="002B3A98">
        <w:rPr>
          <w:sz w:val="24"/>
          <w:szCs w:val="24"/>
        </w:rPr>
        <w:t>- Согласие на обработку персональных данных физических лиц (руководителей, учредителей, участников, акционеров) (</w:t>
      </w:r>
      <w:r>
        <w:rPr>
          <w:b/>
          <w:sz w:val="24"/>
          <w:szCs w:val="24"/>
        </w:rPr>
        <w:t>Приложение № 5</w:t>
      </w:r>
      <w:r w:rsidRPr="002B3A98">
        <w:rPr>
          <w:b/>
          <w:sz w:val="24"/>
          <w:szCs w:val="24"/>
        </w:rPr>
        <w:t xml:space="preserve"> к Документации</w:t>
      </w:r>
      <w:r w:rsidRPr="002B3A98">
        <w:rPr>
          <w:sz w:val="24"/>
          <w:szCs w:val="24"/>
        </w:rPr>
        <w:t xml:space="preserve">) с подписью субъекта ПДн на бумажном носителе (оригинал); </w:t>
      </w:r>
    </w:p>
    <w:p w:rsidR="00D4743E" w:rsidRPr="002B3A98" w:rsidRDefault="00D4743E" w:rsidP="00D4743E">
      <w:pPr>
        <w:pStyle w:val="a9"/>
        <w:tabs>
          <w:tab w:val="clear" w:pos="1134"/>
          <w:tab w:val="num" w:pos="1440"/>
        </w:tabs>
        <w:spacing w:before="0" w:line="240" w:lineRule="auto"/>
        <w:ind w:firstLine="709"/>
        <w:rPr>
          <w:b/>
          <w:sz w:val="24"/>
          <w:szCs w:val="24"/>
        </w:rPr>
      </w:pPr>
      <w:r w:rsidRPr="002B3A98">
        <w:rPr>
          <w:b/>
          <w:sz w:val="24"/>
          <w:szCs w:val="24"/>
        </w:rPr>
        <w:t>Персональные данные субъектов ПДн в электронном виде на CD-носителе:</w:t>
      </w:r>
    </w:p>
    <w:p w:rsidR="00D4743E" w:rsidRPr="002B3A98" w:rsidRDefault="00D4743E" w:rsidP="00D4743E">
      <w:pPr>
        <w:pStyle w:val="a9"/>
        <w:tabs>
          <w:tab w:val="clear" w:pos="1134"/>
          <w:tab w:val="num" w:pos="1440"/>
        </w:tabs>
        <w:spacing w:before="0" w:line="240" w:lineRule="auto"/>
        <w:ind w:firstLine="709"/>
        <w:rPr>
          <w:sz w:val="24"/>
          <w:szCs w:val="24"/>
        </w:rPr>
      </w:pPr>
      <w:r w:rsidRPr="002B3A98">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D4743E" w:rsidRPr="002B3A98" w:rsidRDefault="00D4743E" w:rsidP="00D4743E">
      <w:pPr>
        <w:pStyle w:val="a9"/>
        <w:tabs>
          <w:tab w:val="clear" w:pos="1134"/>
          <w:tab w:val="num" w:pos="1440"/>
        </w:tabs>
        <w:spacing w:before="0" w:line="240" w:lineRule="auto"/>
        <w:ind w:firstLine="709"/>
        <w:rPr>
          <w:sz w:val="24"/>
          <w:szCs w:val="24"/>
        </w:rPr>
      </w:pPr>
      <w:r w:rsidRPr="002B3A98">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D4743E" w:rsidRPr="002B3A98" w:rsidRDefault="00D4743E" w:rsidP="00D4743E">
      <w:pPr>
        <w:pStyle w:val="a9"/>
        <w:tabs>
          <w:tab w:val="clear" w:pos="1134"/>
          <w:tab w:val="num" w:pos="1440"/>
        </w:tabs>
        <w:spacing w:before="0" w:line="240" w:lineRule="auto"/>
        <w:ind w:firstLine="709"/>
        <w:rPr>
          <w:sz w:val="24"/>
          <w:szCs w:val="24"/>
        </w:rPr>
      </w:pPr>
      <w:r w:rsidRPr="002B3A98">
        <w:rPr>
          <w:sz w:val="24"/>
          <w:szCs w:val="24"/>
        </w:rPr>
        <w:t>3. Информация о контрагенте, его цепочке собственников, включая бенефициаров (в том числе конечных) (сканированная копия и Excel) (</w:t>
      </w:r>
      <w:r>
        <w:rPr>
          <w:b/>
          <w:sz w:val="24"/>
          <w:szCs w:val="24"/>
        </w:rPr>
        <w:t>П</w:t>
      </w:r>
      <w:r w:rsidRPr="002B3A98">
        <w:rPr>
          <w:b/>
          <w:sz w:val="24"/>
          <w:szCs w:val="24"/>
        </w:rPr>
        <w:t xml:space="preserve">риложение </w:t>
      </w:r>
      <w:r>
        <w:rPr>
          <w:b/>
          <w:sz w:val="24"/>
          <w:szCs w:val="24"/>
        </w:rPr>
        <w:t>№6</w:t>
      </w:r>
      <w:r w:rsidRPr="002B3A98">
        <w:rPr>
          <w:b/>
          <w:sz w:val="24"/>
          <w:szCs w:val="24"/>
        </w:rPr>
        <w:t xml:space="preserve"> к Документации</w:t>
      </w:r>
      <w:r w:rsidRPr="002B3A98">
        <w:rPr>
          <w:sz w:val="24"/>
          <w:szCs w:val="24"/>
        </w:rPr>
        <w:t>);</w:t>
      </w:r>
    </w:p>
    <w:p w:rsidR="00D4743E" w:rsidRPr="002B3A98" w:rsidRDefault="00D4743E" w:rsidP="00D4743E">
      <w:pPr>
        <w:pStyle w:val="a9"/>
        <w:tabs>
          <w:tab w:val="clear" w:pos="1134"/>
          <w:tab w:val="num" w:pos="1440"/>
        </w:tabs>
        <w:spacing w:before="0" w:line="240" w:lineRule="auto"/>
        <w:ind w:firstLine="709"/>
        <w:rPr>
          <w:bCs/>
          <w:sz w:val="24"/>
          <w:szCs w:val="24"/>
        </w:rPr>
      </w:pPr>
    </w:p>
    <w:p w:rsidR="00D4743E" w:rsidRPr="002B3A98" w:rsidRDefault="00D4743E" w:rsidP="00D4743E">
      <w:pPr>
        <w:pStyle w:val="a9"/>
        <w:tabs>
          <w:tab w:val="clear" w:pos="1134"/>
          <w:tab w:val="num" w:pos="1440"/>
        </w:tabs>
        <w:spacing w:before="0" w:line="240" w:lineRule="auto"/>
        <w:ind w:firstLine="709"/>
        <w:rPr>
          <w:b/>
          <w:bCs/>
          <w:sz w:val="24"/>
          <w:szCs w:val="24"/>
        </w:rPr>
      </w:pPr>
      <w:r w:rsidRPr="002B3A98">
        <w:rPr>
          <w:b/>
          <w:bCs/>
          <w:sz w:val="24"/>
          <w:szCs w:val="24"/>
        </w:rPr>
        <w:t>Для всей цепочки собственников (учредители, акционеры) и бенефициаров (в том числе конечных) Участника закупки:</w:t>
      </w:r>
    </w:p>
    <w:p w:rsidR="00D4743E" w:rsidRPr="002B3A98" w:rsidRDefault="00D4743E" w:rsidP="00D4743E">
      <w:pPr>
        <w:pStyle w:val="a9"/>
        <w:tabs>
          <w:tab w:val="clear" w:pos="1134"/>
          <w:tab w:val="num" w:pos="1440"/>
        </w:tabs>
        <w:spacing w:before="0" w:line="240" w:lineRule="auto"/>
        <w:ind w:firstLine="709"/>
        <w:rPr>
          <w:b/>
          <w:bCs/>
          <w:sz w:val="24"/>
          <w:szCs w:val="24"/>
        </w:rPr>
      </w:pPr>
      <w:r w:rsidRPr="002B3A98">
        <w:rPr>
          <w:b/>
          <w:bCs/>
          <w:sz w:val="24"/>
          <w:szCs w:val="24"/>
        </w:rPr>
        <w:t>Для юридических лиц:</w:t>
      </w:r>
    </w:p>
    <w:p w:rsidR="00D4743E" w:rsidRDefault="00D4743E" w:rsidP="00D4743E">
      <w:pPr>
        <w:spacing w:line="240" w:lineRule="auto"/>
        <w:ind w:firstLine="709"/>
        <w:rPr>
          <w:sz w:val="24"/>
          <w:szCs w:val="24"/>
        </w:rPr>
      </w:pPr>
      <w:r w:rsidRPr="002B3A98">
        <w:rPr>
          <w:b/>
          <w:sz w:val="24"/>
          <w:szCs w:val="24"/>
        </w:rPr>
        <w:t xml:space="preserve">- </w:t>
      </w:r>
      <w:r w:rsidRPr="002B3A98">
        <w:rPr>
          <w:sz w:val="24"/>
          <w:szCs w:val="24"/>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r>
        <w:rPr>
          <w:sz w:val="24"/>
          <w:szCs w:val="24"/>
        </w:rPr>
        <w:t>;</w:t>
      </w:r>
    </w:p>
    <w:p w:rsidR="00D4743E" w:rsidRDefault="00D4743E" w:rsidP="00D4743E">
      <w:pPr>
        <w:spacing w:line="240" w:lineRule="auto"/>
        <w:ind w:firstLine="709"/>
        <w:rPr>
          <w:sz w:val="24"/>
          <w:szCs w:val="24"/>
        </w:rPr>
      </w:pPr>
      <w:r>
        <w:rPr>
          <w:sz w:val="24"/>
          <w:szCs w:val="24"/>
        </w:rPr>
        <w:t xml:space="preserve">- </w:t>
      </w:r>
      <w:r w:rsidRPr="002B3A98">
        <w:rPr>
          <w:sz w:val="24"/>
          <w:szCs w:val="24"/>
        </w:rPr>
        <w:t>Выписка из ЕГРЮЛ (развернутая) - для юридических лиц, выданная не ранее, чем за 30 календарных дней до истечения срока окончания приема конкурентных заявок (сканированная копия)</w:t>
      </w:r>
      <w:r>
        <w:rPr>
          <w:sz w:val="24"/>
          <w:szCs w:val="24"/>
        </w:rPr>
        <w:t>;</w:t>
      </w:r>
    </w:p>
    <w:p w:rsidR="00D4743E" w:rsidRDefault="00D4743E" w:rsidP="00D4743E">
      <w:pPr>
        <w:spacing w:line="240" w:lineRule="auto"/>
        <w:ind w:firstLine="709"/>
        <w:rPr>
          <w:sz w:val="24"/>
          <w:szCs w:val="24"/>
        </w:rPr>
      </w:pPr>
      <w:r>
        <w:rPr>
          <w:sz w:val="24"/>
          <w:szCs w:val="24"/>
        </w:rPr>
        <w:t xml:space="preserve">- </w:t>
      </w:r>
      <w:r w:rsidRPr="002B3A98">
        <w:rPr>
          <w:sz w:val="24"/>
          <w:szCs w:val="24"/>
        </w:rPr>
        <w:t>Учредительные документы Участника в действующей редакции – Устав, Положение и др.  (сканированная копия);</w:t>
      </w:r>
    </w:p>
    <w:p w:rsidR="00D4743E" w:rsidRDefault="00D4743E" w:rsidP="00D4743E">
      <w:pPr>
        <w:spacing w:line="240" w:lineRule="auto"/>
        <w:ind w:firstLine="709"/>
        <w:rPr>
          <w:sz w:val="24"/>
          <w:szCs w:val="24"/>
        </w:rPr>
      </w:pPr>
      <w:r>
        <w:rPr>
          <w:sz w:val="24"/>
          <w:szCs w:val="24"/>
        </w:rPr>
        <w:t xml:space="preserve">- </w:t>
      </w:r>
      <w:r w:rsidRPr="002B3A98">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r>
        <w:rPr>
          <w:sz w:val="24"/>
          <w:szCs w:val="24"/>
        </w:rPr>
        <w:t>;</w:t>
      </w:r>
    </w:p>
    <w:p w:rsidR="00D4743E" w:rsidRDefault="00D4743E" w:rsidP="00D4743E">
      <w:pPr>
        <w:spacing w:line="240" w:lineRule="auto"/>
        <w:ind w:firstLine="709"/>
        <w:rPr>
          <w:sz w:val="24"/>
          <w:szCs w:val="24"/>
        </w:rPr>
      </w:pPr>
      <w:r>
        <w:rPr>
          <w:sz w:val="24"/>
          <w:szCs w:val="24"/>
        </w:rPr>
        <w:t xml:space="preserve">- </w:t>
      </w:r>
      <w:r w:rsidRPr="002B3A98">
        <w:rPr>
          <w:sz w:val="24"/>
          <w:szCs w:val="24"/>
        </w:rPr>
        <w:t>Согласие на обработку персональных данных физических лиц (руководителей, учредителей, участников, акционеров) (</w:t>
      </w:r>
      <w:r>
        <w:rPr>
          <w:b/>
          <w:sz w:val="24"/>
          <w:szCs w:val="24"/>
        </w:rPr>
        <w:t>Приложение № 5</w:t>
      </w:r>
      <w:r w:rsidRPr="002B3A98">
        <w:rPr>
          <w:b/>
          <w:sz w:val="24"/>
          <w:szCs w:val="24"/>
        </w:rPr>
        <w:t xml:space="preserve"> к Документации</w:t>
      </w:r>
      <w:r w:rsidRPr="002B3A98">
        <w:rPr>
          <w:sz w:val="24"/>
          <w:szCs w:val="24"/>
        </w:rPr>
        <w:t>) с подписью субъекта ПДн на бум</w:t>
      </w:r>
      <w:r>
        <w:rPr>
          <w:sz w:val="24"/>
          <w:szCs w:val="24"/>
        </w:rPr>
        <w:t xml:space="preserve">ажном носителе  (оригинал); </w:t>
      </w:r>
    </w:p>
    <w:p w:rsidR="00D4743E" w:rsidRDefault="00D4743E" w:rsidP="00D4743E">
      <w:pPr>
        <w:spacing w:line="240" w:lineRule="auto"/>
        <w:ind w:firstLine="709"/>
        <w:rPr>
          <w:b/>
          <w:sz w:val="24"/>
          <w:szCs w:val="24"/>
        </w:rPr>
      </w:pPr>
      <w:r w:rsidRPr="002B3A98">
        <w:rPr>
          <w:b/>
          <w:sz w:val="24"/>
          <w:szCs w:val="24"/>
        </w:rPr>
        <w:t>Персональные данные субъектов ПДн в электронном виде на CD-носителе:</w:t>
      </w:r>
    </w:p>
    <w:p w:rsidR="00D4743E" w:rsidRDefault="00D4743E" w:rsidP="00D4743E">
      <w:pPr>
        <w:spacing w:line="240" w:lineRule="auto"/>
        <w:ind w:firstLine="709"/>
        <w:rPr>
          <w:sz w:val="24"/>
          <w:szCs w:val="24"/>
        </w:rPr>
      </w:pPr>
      <w:r w:rsidRPr="002B3A98">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w:t>
      </w:r>
      <w:r>
        <w:rPr>
          <w:sz w:val="24"/>
          <w:szCs w:val="24"/>
        </w:rPr>
        <w:t>нная участником);</w:t>
      </w:r>
    </w:p>
    <w:p w:rsidR="00D4743E" w:rsidRPr="002B3A98" w:rsidRDefault="00D4743E" w:rsidP="00D4743E">
      <w:pPr>
        <w:spacing w:line="240" w:lineRule="auto"/>
        <w:ind w:firstLine="709"/>
        <w:rPr>
          <w:sz w:val="24"/>
          <w:szCs w:val="24"/>
        </w:rPr>
      </w:pPr>
      <w:r w:rsidRPr="002B3A98">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D4743E" w:rsidRDefault="00D4743E" w:rsidP="00D4743E">
      <w:pPr>
        <w:spacing w:line="240" w:lineRule="auto"/>
        <w:ind w:firstLine="709"/>
        <w:rPr>
          <w:sz w:val="24"/>
          <w:szCs w:val="24"/>
        </w:rPr>
      </w:pPr>
      <w:r w:rsidRPr="002B3A98">
        <w:rPr>
          <w:b/>
          <w:bCs/>
          <w:sz w:val="24"/>
          <w:szCs w:val="24"/>
        </w:rPr>
        <w:t>Для физических лиц:</w:t>
      </w:r>
    </w:p>
    <w:p w:rsidR="00D4743E" w:rsidRDefault="00D4743E" w:rsidP="00D4743E">
      <w:pPr>
        <w:spacing w:line="240" w:lineRule="auto"/>
        <w:ind w:firstLine="709"/>
        <w:rPr>
          <w:sz w:val="24"/>
          <w:szCs w:val="24"/>
        </w:rPr>
      </w:pPr>
      <w:r w:rsidRPr="002B3A98">
        <w:rPr>
          <w:sz w:val="24"/>
          <w:szCs w:val="24"/>
        </w:rPr>
        <w:t xml:space="preserve">Согласие на обработку персональных данных физических лиц (руководителей, учредителей, участников, акционеров)  </w:t>
      </w:r>
      <w:r>
        <w:rPr>
          <w:sz w:val="24"/>
          <w:szCs w:val="24"/>
        </w:rPr>
        <w:t>(</w:t>
      </w:r>
      <w:r w:rsidRPr="00BF3592">
        <w:rPr>
          <w:b/>
          <w:sz w:val="24"/>
          <w:szCs w:val="24"/>
        </w:rPr>
        <w:t>Приложение № 5</w:t>
      </w:r>
      <w:r w:rsidRPr="002B3A98">
        <w:rPr>
          <w:b/>
          <w:sz w:val="24"/>
          <w:szCs w:val="24"/>
        </w:rPr>
        <w:t xml:space="preserve"> к Документации</w:t>
      </w:r>
      <w:r w:rsidRPr="002B3A98">
        <w:rPr>
          <w:sz w:val="24"/>
          <w:szCs w:val="24"/>
        </w:rPr>
        <w:t xml:space="preserve">) с подписью субъекта ПДн на </w:t>
      </w:r>
      <w:r>
        <w:rPr>
          <w:sz w:val="24"/>
          <w:szCs w:val="24"/>
        </w:rPr>
        <w:t xml:space="preserve">бумажном носителе  (оригинал); </w:t>
      </w:r>
    </w:p>
    <w:p w:rsidR="00D4743E" w:rsidRDefault="00D4743E" w:rsidP="00D4743E">
      <w:pPr>
        <w:spacing w:line="240" w:lineRule="auto"/>
        <w:ind w:firstLine="709"/>
        <w:rPr>
          <w:sz w:val="24"/>
          <w:szCs w:val="24"/>
        </w:rPr>
      </w:pPr>
      <w:r w:rsidRPr="002B3A98">
        <w:rPr>
          <w:b/>
          <w:sz w:val="24"/>
          <w:szCs w:val="24"/>
        </w:rPr>
        <w:t>Персональные данные субъектов ПДн в электронном виде на CD-носителе:</w:t>
      </w:r>
    </w:p>
    <w:p w:rsidR="00D4743E" w:rsidRDefault="00D4743E" w:rsidP="00D4743E">
      <w:pPr>
        <w:spacing w:line="240" w:lineRule="auto"/>
        <w:ind w:firstLine="709"/>
        <w:rPr>
          <w:sz w:val="24"/>
          <w:szCs w:val="24"/>
        </w:rPr>
      </w:pPr>
      <w:r w:rsidRPr="002B3A98">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w:t>
      </w:r>
      <w:r>
        <w:rPr>
          <w:sz w:val="24"/>
          <w:szCs w:val="24"/>
        </w:rPr>
        <w:t>о лица (заверенная участником);</w:t>
      </w:r>
    </w:p>
    <w:p w:rsidR="00D4743E" w:rsidRDefault="00D4743E" w:rsidP="00D4743E">
      <w:pPr>
        <w:spacing w:line="240" w:lineRule="auto"/>
        <w:ind w:firstLine="709"/>
        <w:rPr>
          <w:sz w:val="24"/>
          <w:szCs w:val="24"/>
        </w:rPr>
      </w:pPr>
      <w:r w:rsidRPr="002B3A98">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w:t>
      </w:r>
      <w:r>
        <w:rPr>
          <w:sz w:val="24"/>
          <w:szCs w:val="24"/>
        </w:rPr>
        <w:t>го лица (заверенная участником).</w:t>
      </w:r>
    </w:p>
    <w:p w:rsidR="00D4743E" w:rsidRDefault="00D4743E" w:rsidP="00D4743E">
      <w:pPr>
        <w:spacing w:line="240" w:lineRule="auto"/>
        <w:ind w:firstLine="709"/>
        <w:rPr>
          <w:sz w:val="24"/>
          <w:szCs w:val="24"/>
        </w:rPr>
      </w:pPr>
    </w:p>
    <w:p w:rsidR="00D4743E" w:rsidRPr="002B3A98" w:rsidRDefault="00D4743E" w:rsidP="00D4743E">
      <w:pPr>
        <w:pStyle w:val="a9"/>
        <w:tabs>
          <w:tab w:val="clear" w:pos="1134"/>
          <w:tab w:val="num" w:pos="1440"/>
        </w:tabs>
        <w:spacing w:before="0" w:line="240" w:lineRule="auto"/>
        <w:ind w:firstLine="0"/>
        <w:rPr>
          <w:b/>
          <w:color w:val="C00000"/>
          <w:sz w:val="24"/>
          <w:szCs w:val="24"/>
        </w:rPr>
      </w:pPr>
      <w:r w:rsidRPr="002B3A98">
        <w:rPr>
          <w:b/>
          <w:color w:val="C00000"/>
          <w:sz w:val="24"/>
          <w:szCs w:val="24"/>
        </w:rPr>
        <w:t>На элек</w:t>
      </w:r>
      <w:r>
        <w:rPr>
          <w:b/>
          <w:color w:val="C00000"/>
          <w:sz w:val="24"/>
          <w:szCs w:val="24"/>
        </w:rPr>
        <w:t>тронной торговой площадке</w:t>
      </w:r>
      <w:r w:rsidRPr="002B3A98">
        <w:rPr>
          <w:b/>
          <w:color w:val="C00000"/>
          <w:sz w:val="24"/>
          <w:szCs w:val="24"/>
        </w:rPr>
        <w:t xml:space="preserve"> документы</w:t>
      </w:r>
      <w:r>
        <w:rPr>
          <w:b/>
          <w:color w:val="C00000"/>
          <w:sz w:val="24"/>
          <w:szCs w:val="24"/>
        </w:rPr>
        <w:t>, требуемые в соответствии с решением СД ОАО «Тюменьэнерго» от 27.01.2012 г. №01/12</w:t>
      </w:r>
      <w:r w:rsidRPr="002B3A98">
        <w:rPr>
          <w:b/>
          <w:color w:val="C00000"/>
          <w:sz w:val="24"/>
          <w:szCs w:val="24"/>
        </w:rPr>
        <w:t xml:space="preserve"> опубликованию не подлежат.</w:t>
      </w:r>
    </w:p>
    <w:p w:rsidR="00D4743E" w:rsidRDefault="00D4743E" w:rsidP="00D4743E">
      <w:pPr>
        <w:pStyle w:val="a9"/>
        <w:tabs>
          <w:tab w:val="clear" w:pos="1134"/>
          <w:tab w:val="left" w:pos="900"/>
        </w:tabs>
        <w:spacing w:before="0" w:line="240" w:lineRule="auto"/>
        <w:ind w:left="142" w:firstLine="284"/>
        <w:rPr>
          <w:b/>
          <w:sz w:val="24"/>
          <w:szCs w:val="24"/>
        </w:rPr>
      </w:pPr>
    </w:p>
    <w:p w:rsidR="00D4743E" w:rsidRPr="001B1D14" w:rsidRDefault="00D4743E" w:rsidP="00D4743E">
      <w:pPr>
        <w:pStyle w:val="a9"/>
        <w:numPr>
          <w:ilvl w:val="0"/>
          <w:numId w:val="9"/>
        </w:numPr>
        <w:tabs>
          <w:tab w:val="clear" w:pos="786"/>
          <w:tab w:val="left" w:pos="0"/>
          <w:tab w:val="num" w:pos="993"/>
        </w:tabs>
        <w:spacing w:before="0" w:line="240" w:lineRule="auto"/>
        <w:ind w:left="0" w:firstLine="426"/>
        <w:rPr>
          <w:b/>
          <w:sz w:val="24"/>
          <w:szCs w:val="24"/>
        </w:rPr>
      </w:pPr>
      <w:r>
        <w:rPr>
          <w:sz w:val="24"/>
          <w:szCs w:val="24"/>
        </w:rPr>
        <w:t xml:space="preserve">Если на момент вскрытия заявок Участников на электронной торговой площадке </w:t>
      </w:r>
      <w:r>
        <w:rPr>
          <w:sz w:val="24"/>
          <w:szCs w:val="24"/>
          <w:lang w:val="en-US"/>
        </w:rPr>
        <w:t>b</w:t>
      </w:r>
      <w:r w:rsidRPr="00AD6776">
        <w:rPr>
          <w:sz w:val="24"/>
          <w:szCs w:val="24"/>
        </w:rPr>
        <w:t>2</w:t>
      </w:r>
      <w:r>
        <w:rPr>
          <w:sz w:val="24"/>
          <w:szCs w:val="24"/>
          <w:lang w:val="en-US"/>
        </w:rPr>
        <w:t>b</w:t>
      </w:r>
      <w:r w:rsidRPr="00AD6776">
        <w:rPr>
          <w:sz w:val="24"/>
          <w:szCs w:val="24"/>
        </w:rPr>
        <w:t>-</w:t>
      </w:r>
      <w:r>
        <w:rPr>
          <w:sz w:val="24"/>
          <w:szCs w:val="24"/>
          <w:lang w:val="en-US"/>
        </w:rPr>
        <w:t>mrsk</w:t>
      </w:r>
      <w:r>
        <w:rPr>
          <w:sz w:val="24"/>
          <w:szCs w:val="24"/>
        </w:rPr>
        <w:t xml:space="preserve"> Участником не будут предоставлены документы согласно п. 1</w:t>
      </w:r>
      <w:r w:rsidRPr="00D80D1B">
        <w:rPr>
          <w:sz w:val="24"/>
          <w:szCs w:val="24"/>
        </w:rPr>
        <w:t>7</w:t>
      </w:r>
      <w:r>
        <w:rPr>
          <w:sz w:val="24"/>
          <w:szCs w:val="24"/>
        </w:rPr>
        <w:t>, то такая заявка Участника рассматриваться не будет.</w:t>
      </w:r>
    </w:p>
    <w:p w:rsidR="00D4743E" w:rsidRPr="00485FD9" w:rsidRDefault="00D4743E" w:rsidP="00D4743E">
      <w:pPr>
        <w:pStyle w:val="a9"/>
        <w:numPr>
          <w:ilvl w:val="0"/>
          <w:numId w:val="9"/>
        </w:numPr>
        <w:tabs>
          <w:tab w:val="clear" w:pos="786"/>
          <w:tab w:val="num" w:pos="0"/>
        </w:tabs>
        <w:spacing w:before="0" w:line="240" w:lineRule="auto"/>
        <w:ind w:left="0" w:firstLine="284"/>
        <w:rPr>
          <w:sz w:val="24"/>
          <w:szCs w:val="24"/>
        </w:rPr>
      </w:pPr>
      <w:r w:rsidRPr="00485FD9">
        <w:rPr>
          <w:sz w:val="24"/>
          <w:szCs w:val="24"/>
        </w:rPr>
        <w:lastRenderedPageBreak/>
        <w:t xml:space="preserve">Заказчик в срок до </w:t>
      </w:r>
      <w:r>
        <w:rPr>
          <w:sz w:val="24"/>
          <w:szCs w:val="24"/>
        </w:rPr>
        <w:t>1</w:t>
      </w:r>
      <w:r w:rsidRPr="00D4743E">
        <w:rPr>
          <w:sz w:val="24"/>
          <w:szCs w:val="24"/>
        </w:rPr>
        <w:t>9</w:t>
      </w:r>
      <w:r>
        <w:rPr>
          <w:sz w:val="24"/>
          <w:szCs w:val="24"/>
        </w:rPr>
        <w:t xml:space="preserve"> декабря </w:t>
      </w:r>
      <w:r w:rsidRPr="00485FD9">
        <w:rPr>
          <w:sz w:val="24"/>
          <w:szCs w:val="24"/>
        </w:rPr>
        <w:t xml:space="preserve">2012 года  определит Победителя.  Победителем настоящего запроса Цен будет признан Участник, предложивший наименьшую цену, при условии соответствия Участника и его заявки требованиям Технического задания и Заказчика по следующим критериям: </w:t>
      </w:r>
    </w:p>
    <w:p w:rsidR="00D4743E" w:rsidRPr="00485FD9" w:rsidRDefault="00D4743E" w:rsidP="00D4743E">
      <w:pPr>
        <w:pStyle w:val="a9"/>
        <w:numPr>
          <w:ilvl w:val="0"/>
          <w:numId w:val="5"/>
        </w:numPr>
        <w:tabs>
          <w:tab w:val="clear" w:pos="1134"/>
          <w:tab w:val="num" w:pos="-3780"/>
          <w:tab w:val="left" w:pos="-3060"/>
          <w:tab w:val="left" w:pos="720"/>
        </w:tabs>
        <w:spacing w:before="0" w:line="240" w:lineRule="auto"/>
        <w:ind w:left="180" w:firstLine="0"/>
        <w:rPr>
          <w:sz w:val="24"/>
          <w:szCs w:val="24"/>
        </w:rPr>
      </w:pPr>
      <w:r w:rsidRPr="00485FD9">
        <w:rPr>
          <w:sz w:val="24"/>
          <w:szCs w:val="24"/>
        </w:rPr>
        <w:t xml:space="preserve">технические характеристики продукции; </w:t>
      </w:r>
    </w:p>
    <w:p w:rsidR="00D4743E" w:rsidRPr="00485FD9" w:rsidRDefault="00D4743E" w:rsidP="00D4743E">
      <w:pPr>
        <w:pStyle w:val="a9"/>
        <w:numPr>
          <w:ilvl w:val="0"/>
          <w:numId w:val="5"/>
        </w:numPr>
        <w:tabs>
          <w:tab w:val="clear" w:pos="1134"/>
          <w:tab w:val="num" w:pos="-3780"/>
          <w:tab w:val="left" w:pos="-3060"/>
          <w:tab w:val="left" w:pos="720"/>
        </w:tabs>
        <w:spacing w:before="0" w:line="240" w:lineRule="auto"/>
        <w:ind w:left="0" w:firstLine="180"/>
        <w:rPr>
          <w:sz w:val="24"/>
          <w:szCs w:val="24"/>
        </w:rPr>
      </w:pPr>
      <w:r w:rsidRPr="00485FD9">
        <w:rPr>
          <w:sz w:val="24"/>
          <w:szCs w:val="24"/>
        </w:rPr>
        <w:t>срок действия предложения;</w:t>
      </w:r>
    </w:p>
    <w:p w:rsidR="00D4743E" w:rsidRDefault="00D4743E" w:rsidP="00D4743E">
      <w:pPr>
        <w:pStyle w:val="a9"/>
        <w:numPr>
          <w:ilvl w:val="0"/>
          <w:numId w:val="5"/>
        </w:numPr>
        <w:tabs>
          <w:tab w:val="clear" w:pos="1134"/>
          <w:tab w:val="num" w:pos="-3780"/>
          <w:tab w:val="left" w:pos="-3060"/>
          <w:tab w:val="left" w:pos="720"/>
        </w:tabs>
        <w:spacing w:before="0" w:line="240" w:lineRule="auto"/>
        <w:ind w:left="0" w:firstLine="180"/>
        <w:rPr>
          <w:sz w:val="24"/>
          <w:szCs w:val="24"/>
        </w:rPr>
      </w:pPr>
      <w:r w:rsidRPr="00485FD9">
        <w:rPr>
          <w:sz w:val="24"/>
          <w:szCs w:val="24"/>
        </w:rPr>
        <w:t>документы, требуемые в соответствии с решением СД ОАО "Тюменьэнерго" от 27.01.2012г.,  №01/12 (Заверенные Участником).</w:t>
      </w:r>
    </w:p>
    <w:p w:rsidR="00D4743E" w:rsidRPr="001B1D14" w:rsidRDefault="00D4743E" w:rsidP="00D4743E">
      <w:pPr>
        <w:pStyle w:val="a9"/>
        <w:numPr>
          <w:ilvl w:val="0"/>
          <w:numId w:val="9"/>
        </w:numPr>
        <w:tabs>
          <w:tab w:val="left" w:pos="-3060"/>
          <w:tab w:val="left" w:pos="720"/>
        </w:tabs>
        <w:spacing w:before="0" w:line="240" w:lineRule="auto"/>
        <w:rPr>
          <w:sz w:val="24"/>
          <w:szCs w:val="24"/>
        </w:rPr>
      </w:pPr>
      <w:r w:rsidRPr="001B1D14">
        <w:rPr>
          <w:sz w:val="24"/>
          <w:szCs w:val="24"/>
        </w:rPr>
        <w:t>После определения Победителя, Организатор уведомит его об этом в течение 3 дней.</w:t>
      </w:r>
    </w:p>
    <w:p w:rsidR="00D4743E" w:rsidRDefault="00D4743E" w:rsidP="00D4743E">
      <w:pPr>
        <w:pStyle w:val="a9"/>
        <w:numPr>
          <w:ilvl w:val="0"/>
          <w:numId w:val="9"/>
        </w:numPr>
        <w:tabs>
          <w:tab w:val="clear" w:pos="786"/>
        </w:tabs>
        <w:spacing w:before="0" w:line="240" w:lineRule="auto"/>
        <w:ind w:left="0" w:firstLine="426"/>
        <w:rPr>
          <w:sz w:val="24"/>
          <w:szCs w:val="24"/>
        </w:rPr>
      </w:pPr>
      <w:r w:rsidRPr="00485FD9">
        <w:rPr>
          <w:sz w:val="24"/>
          <w:szCs w:val="24"/>
        </w:rPr>
        <w:t>В течение 60 дней после определения Победителя Заказчик подпишет Договор поставки вышеуказанной продукции на условиях настоящего запроса цен и предложения Победителя.</w:t>
      </w:r>
    </w:p>
    <w:p w:rsidR="00D4743E" w:rsidRDefault="00D4743E" w:rsidP="00D4743E">
      <w:pPr>
        <w:pStyle w:val="a9"/>
        <w:numPr>
          <w:ilvl w:val="0"/>
          <w:numId w:val="9"/>
        </w:numPr>
        <w:tabs>
          <w:tab w:val="clear" w:pos="786"/>
        </w:tabs>
        <w:spacing w:before="0" w:line="240" w:lineRule="auto"/>
        <w:ind w:left="0" w:firstLine="426"/>
        <w:rPr>
          <w:sz w:val="24"/>
          <w:szCs w:val="24"/>
        </w:rPr>
      </w:pPr>
      <w:r w:rsidRPr="00485FD9">
        <w:rPr>
          <w:sz w:val="24"/>
          <w:szCs w:val="24"/>
        </w:rPr>
        <w:t>Настоящий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поставщиками.</w:t>
      </w:r>
    </w:p>
    <w:p w:rsidR="00D4743E" w:rsidRPr="00485FD9" w:rsidRDefault="00D4743E" w:rsidP="00D4743E">
      <w:pPr>
        <w:pStyle w:val="a9"/>
        <w:numPr>
          <w:ilvl w:val="0"/>
          <w:numId w:val="9"/>
        </w:numPr>
        <w:tabs>
          <w:tab w:val="clear" w:pos="786"/>
        </w:tabs>
        <w:spacing w:before="0" w:line="240" w:lineRule="auto"/>
        <w:ind w:left="0" w:firstLine="426"/>
        <w:rPr>
          <w:sz w:val="24"/>
          <w:szCs w:val="24"/>
        </w:rPr>
      </w:pPr>
      <w:r w:rsidRPr="00485FD9">
        <w:rPr>
          <w:sz w:val="24"/>
          <w:szCs w:val="24"/>
        </w:rPr>
        <w:t xml:space="preserve">Контактные лица: </w:t>
      </w:r>
    </w:p>
    <w:p w:rsidR="00D4743E" w:rsidRPr="00B032B1" w:rsidRDefault="00D4743E" w:rsidP="00D4743E">
      <w:pPr>
        <w:spacing w:line="240" w:lineRule="auto"/>
        <w:rPr>
          <w:sz w:val="24"/>
          <w:szCs w:val="24"/>
        </w:rPr>
      </w:pPr>
      <w:r w:rsidRPr="00B032B1">
        <w:rPr>
          <w:i/>
          <w:sz w:val="24"/>
          <w:szCs w:val="24"/>
        </w:rPr>
        <w:t>По организационным вопросам</w:t>
      </w:r>
      <w:r w:rsidRPr="00B032B1">
        <w:rPr>
          <w:sz w:val="24"/>
          <w:szCs w:val="24"/>
        </w:rPr>
        <w:t xml:space="preserve">: Расказчикова Лолита Мовлдиевна, инженер ОЛиМТО,  тел. (3466) 48-41-55, факс (3466) 48-44-30, </w:t>
      </w:r>
      <w:r w:rsidRPr="00B032B1">
        <w:rPr>
          <w:sz w:val="24"/>
          <w:szCs w:val="24"/>
          <w:lang w:val="en-US"/>
        </w:rPr>
        <w:t>e</w:t>
      </w:r>
      <w:r w:rsidRPr="00B032B1">
        <w:rPr>
          <w:sz w:val="24"/>
          <w:szCs w:val="24"/>
        </w:rPr>
        <w:t>-</w:t>
      </w:r>
      <w:r w:rsidRPr="00B032B1">
        <w:rPr>
          <w:sz w:val="24"/>
          <w:szCs w:val="24"/>
          <w:lang w:val="en-US"/>
        </w:rPr>
        <w:t>mail</w:t>
      </w:r>
      <w:r w:rsidRPr="00B032B1">
        <w:rPr>
          <w:sz w:val="24"/>
          <w:szCs w:val="24"/>
        </w:rPr>
        <w:t xml:space="preserve">: </w:t>
      </w:r>
      <w:r w:rsidRPr="00B032B1">
        <w:rPr>
          <w:b/>
          <w:sz w:val="24"/>
          <w:szCs w:val="24"/>
          <w:lang w:val="en-US"/>
        </w:rPr>
        <w:t>RaskazchikovaLM</w:t>
      </w:r>
      <w:r w:rsidRPr="00B032B1">
        <w:rPr>
          <w:b/>
          <w:sz w:val="24"/>
          <w:szCs w:val="24"/>
        </w:rPr>
        <w:t>@</w:t>
      </w:r>
      <w:r w:rsidRPr="00B032B1">
        <w:rPr>
          <w:b/>
          <w:sz w:val="24"/>
          <w:szCs w:val="24"/>
          <w:lang w:val="en-US"/>
        </w:rPr>
        <w:t>vartanet</w:t>
      </w:r>
      <w:r w:rsidRPr="00B032B1">
        <w:rPr>
          <w:b/>
          <w:sz w:val="24"/>
          <w:szCs w:val="24"/>
        </w:rPr>
        <w:t>.</w:t>
      </w:r>
      <w:r w:rsidRPr="00B032B1">
        <w:rPr>
          <w:b/>
          <w:sz w:val="24"/>
          <w:szCs w:val="24"/>
          <w:lang w:val="en-US"/>
        </w:rPr>
        <w:t>ru</w:t>
      </w:r>
      <w:r w:rsidRPr="00B032B1">
        <w:rPr>
          <w:sz w:val="24"/>
          <w:szCs w:val="24"/>
        </w:rPr>
        <w:t>;</w:t>
      </w:r>
    </w:p>
    <w:p w:rsidR="00D4743E" w:rsidRPr="00B032B1" w:rsidRDefault="00D4743E" w:rsidP="00D4743E">
      <w:pPr>
        <w:spacing w:line="240" w:lineRule="auto"/>
        <w:rPr>
          <w:sz w:val="24"/>
          <w:szCs w:val="24"/>
        </w:rPr>
      </w:pPr>
      <w:r w:rsidRPr="00B032B1">
        <w:rPr>
          <w:i/>
          <w:sz w:val="24"/>
          <w:szCs w:val="24"/>
        </w:rPr>
        <w:t>По вопросам поставки</w:t>
      </w:r>
      <w:r w:rsidRPr="00B032B1">
        <w:rPr>
          <w:sz w:val="24"/>
          <w:szCs w:val="24"/>
        </w:rPr>
        <w:t>: Мустафин Гайдар Аблайханович, ведущий специалист ОЛиМТО, тел.: (3466) 48-43-31</w:t>
      </w:r>
    </w:p>
    <w:p w:rsidR="00D4743E" w:rsidRPr="00485FD9" w:rsidRDefault="00D4743E" w:rsidP="00D4743E">
      <w:pPr>
        <w:pStyle w:val="a9"/>
        <w:spacing w:before="0" w:line="240" w:lineRule="auto"/>
        <w:ind w:firstLine="0"/>
        <w:rPr>
          <w:sz w:val="24"/>
          <w:szCs w:val="24"/>
        </w:rPr>
      </w:pPr>
      <w:r w:rsidRPr="00485FD9">
        <w:rPr>
          <w:sz w:val="24"/>
          <w:szCs w:val="24"/>
        </w:rPr>
        <w:t xml:space="preserve">Приложение: </w:t>
      </w:r>
    </w:p>
    <w:p w:rsidR="00D4743E" w:rsidRPr="00485FD9" w:rsidRDefault="00D4743E" w:rsidP="00D4743E">
      <w:pPr>
        <w:pStyle w:val="a9"/>
        <w:spacing w:before="0" w:line="240" w:lineRule="auto"/>
        <w:ind w:firstLine="0"/>
        <w:rPr>
          <w:sz w:val="24"/>
          <w:szCs w:val="24"/>
        </w:rPr>
      </w:pPr>
      <w:r w:rsidRPr="00485FD9">
        <w:rPr>
          <w:sz w:val="24"/>
          <w:szCs w:val="24"/>
        </w:rPr>
        <w:t>1. Приложение №</w:t>
      </w:r>
      <w:r>
        <w:rPr>
          <w:sz w:val="24"/>
          <w:szCs w:val="24"/>
        </w:rPr>
        <w:t xml:space="preserve"> </w:t>
      </w:r>
      <w:r w:rsidRPr="00485FD9">
        <w:rPr>
          <w:sz w:val="24"/>
          <w:szCs w:val="24"/>
        </w:rPr>
        <w:t xml:space="preserve">1. Форма предложения на поставку </w:t>
      </w:r>
      <w:r>
        <w:rPr>
          <w:sz w:val="24"/>
          <w:szCs w:val="24"/>
        </w:rPr>
        <w:t>товара</w:t>
      </w:r>
      <w:r w:rsidRPr="00485FD9">
        <w:rPr>
          <w:sz w:val="24"/>
          <w:szCs w:val="24"/>
        </w:rPr>
        <w:t xml:space="preserve">; </w:t>
      </w:r>
    </w:p>
    <w:p w:rsidR="00D4743E" w:rsidRPr="00485FD9" w:rsidRDefault="00D4743E" w:rsidP="00D4743E">
      <w:pPr>
        <w:pStyle w:val="a9"/>
        <w:spacing w:before="0" w:line="240" w:lineRule="auto"/>
        <w:ind w:firstLine="0"/>
        <w:rPr>
          <w:sz w:val="24"/>
          <w:szCs w:val="24"/>
        </w:rPr>
      </w:pPr>
      <w:r w:rsidRPr="00485FD9">
        <w:rPr>
          <w:sz w:val="24"/>
          <w:szCs w:val="24"/>
        </w:rPr>
        <w:t>2. Приложение №</w:t>
      </w:r>
      <w:r>
        <w:rPr>
          <w:sz w:val="24"/>
          <w:szCs w:val="24"/>
        </w:rPr>
        <w:t xml:space="preserve"> </w:t>
      </w:r>
      <w:r w:rsidRPr="00485FD9">
        <w:rPr>
          <w:sz w:val="24"/>
          <w:szCs w:val="24"/>
        </w:rPr>
        <w:t>2. Форма Карточки делового партнера;</w:t>
      </w:r>
    </w:p>
    <w:p w:rsidR="00D4743E" w:rsidRPr="00485FD9" w:rsidRDefault="00D4743E" w:rsidP="00D4743E">
      <w:pPr>
        <w:pStyle w:val="a9"/>
        <w:spacing w:before="0" w:line="240" w:lineRule="auto"/>
        <w:ind w:firstLine="0"/>
        <w:rPr>
          <w:sz w:val="24"/>
          <w:szCs w:val="24"/>
        </w:rPr>
      </w:pPr>
      <w:r w:rsidRPr="00485FD9">
        <w:rPr>
          <w:sz w:val="24"/>
          <w:szCs w:val="24"/>
        </w:rPr>
        <w:t>3.Приложение №</w:t>
      </w:r>
      <w:r>
        <w:rPr>
          <w:sz w:val="24"/>
          <w:szCs w:val="24"/>
        </w:rPr>
        <w:t xml:space="preserve"> </w:t>
      </w:r>
      <w:r w:rsidRPr="00485FD9">
        <w:rPr>
          <w:sz w:val="24"/>
          <w:szCs w:val="24"/>
        </w:rPr>
        <w:t>3. Форма 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w:t>
      </w:r>
    </w:p>
    <w:p w:rsidR="00D4743E" w:rsidRPr="009D1994" w:rsidRDefault="00D4743E" w:rsidP="00D4743E">
      <w:pPr>
        <w:pStyle w:val="a9"/>
        <w:spacing w:before="0" w:line="240" w:lineRule="auto"/>
        <w:ind w:firstLine="0"/>
        <w:rPr>
          <w:sz w:val="24"/>
          <w:szCs w:val="24"/>
        </w:rPr>
      </w:pPr>
      <w:r w:rsidRPr="00485FD9">
        <w:rPr>
          <w:sz w:val="24"/>
          <w:szCs w:val="24"/>
        </w:rPr>
        <w:t>4. Приложение №</w:t>
      </w:r>
      <w:r>
        <w:rPr>
          <w:sz w:val="24"/>
          <w:szCs w:val="24"/>
        </w:rPr>
        <w:t xml:space="preserve"> </w:t>
      </w:r>
      <w:r w:rsidRPr="00485FD9">
        <w:rPr>
          <w:sz w:val="24"/>
          <w:szCs w:val="24"/>
        </w:rPr>
        <w:t>4. Форма описи документов;</w:t>
      </w:r>
    </w:p>
    <w:p w:rsidR="00D4743E" w:rsidRDefault="00D4743E" w:rsidP="00D4743E">
      <w:pPr>
        <w:pStyle w:val="consplusnonformat0"/>
        <w:spacing w:before="0" w:beforeAutospacing="0" w:after="0" w:afterAutospacing="0"/>
        <w:outlineLvl w:val="0"/>
      </w:pPr>
      <w:r>
        <w:t xml:space="preserve">6. Приложение № 5.   </w:t>
      </w:r>
      <w:r w:rsidRPr="009D1994">
        <w:t>С</w:t>
      </w:r>
      <w:r>
        <w:t xml:space="preserve">огласие </w:t>
      </w:r>
      <w:r w:rsidRPr="009D1994">
        <w:t xml:space="preserve">  на обработку персональных данных</w:t>
      </w:r>
      <w:r>
        <w:t>.</w:t>
      </w:r>
    </w:p>
    <w:p w:rsidR="00D4743E" w:rsidRPr="008B2765" w:rsidRDefault="00D4743E" w:rsidP="00D4743E">
      <w:pPr>
        <w:pStyle w:val="consplusnonformat0"/>
        <w:spacing w:before="0" w:beforeAutospacing="0" w:after="0" w:afterAutospacing="0"/>
        <w:jc w:val="both"/>
        <w:outlineLvl w:val="0"/>
        <w:rPr>
          <w:b/>
        </w:rPr>
      </w:pPr>
      <w:r>
        <w:t xml:space="preserve">7. Приложение № 6   </w:t>
      </w:r>
      <w:r w:rsidRPr="008B2765">
        <w:t>Информация о контрагенте, его цепочке собственников, включая бенефициаров (в том числе конечных) (сканированная копия и Excel).</w:t>
      </w:r>
    </w:p>
    <w:p w:rsidR="00D4743E" w:rsidRPr="00E860D5" w:rsidRDefault="00D4743E" w:rsidP="00D4743E">
      <w:pPr>
        <w:pStyle w:val="a9"/>
        <w:spacing w:before="0" w:line="240" w:lineRule="auto"/>
        <w:ind w:firstLine="0"/>
        <w:rPr>
          <w:sz w:val="24"/>
          <w:szCs w:val="24"/>
        </w:rPr>
      </w:pPr>
      <w:r>
        <w:rPr>
          <w:sz w:val="24"/>
          <w:szCs w:val="24"/>
        </w:rPr>
        <w:t>8. Приложение № 7.   Проект договора.</w:t>
      </w:r>
    </w:p>
    <w:p w:rsidR="00F47D98" w:rsidRPr="00E860D5" w:rsidRDefault="00F47D98" w:rsidP="00F47D98">
      <w:pPr>
        <w:pStyle w:val="a9"/>
        <w:spacing w:before="0" w:line="240" w:lineRule="auto"/>
        <w:ind w:firstLine="0"/>
        <w:rPr>
          <w:sz w:val="24"/>
          <w:szCs w:val="24"/>
        </w:rPr>
      </w:pPr>
    </w:p>
    <w:p w:rsidR="00F47D98" w:rsidRDefault="00F47D98" w:rsidP="00101D26">
      <w:pPr>
        <w:ind w:firstLine="0"/>
      </w:pPr>
    </w:p>
    <w:p w:rsidR="00F47D98" w:rsidRDefault="00F47D98" w:rsidP="00F47D98">
      <w:pPr>
        <w:jc w:val="right"/>
      </w:pPr>
    </w:p>
    <w:p w:rsidR="00F47D98" w:rsidRDefault="00F47D98" w:rsidP="00F47D98">
      <w:pPr>
        <w:jc w:val="right"/>
      </w:pPr>
    </w:p>
    <w:p w:rsidR="00F47D98" w:rsidRDefault="00F47D98" w:rsidP="00F47D98">
      <w:pPr>
        <w:jc w:val="right"/>
      </w:pPr>
    </w:p>
    <w:p w:rsidR="00F47D98" w:rsidRDefault="00F47D98" w:rsidP="00F47D98">
      <w:pPr>
        <w:jc w:val="right"/>
      </w:pPr>
    </w:p>
    <w:p w:rsidR="00D4743E" w:rsidRDefault="00D4743E">
      <w:pPr>
        <w:spacing w:after="200" w:line="276" w:lineRule="auto"/>
        <w:ind w:firstLine="0"/>
        <w:jc w:val="left"/>
      </w:pPr>
      <w:r>
        <w:br w:type="page"/>
      </w:r>
    </w:p>
    <w:p w:rsidR="00F47D98" w:rsidRDefault="00F47D98" w:rsidP="00101D26"/>
    <w:p w:rsidR="00F47D98" w:rsidRDefault="00F47D98" w:rsidP="00F47D98">
      <w:pPr>
        <w:jc w:val="right"/>
      </w:pPr>
    </w:p>
    <w:p w:rsidR="00F47D98" w:rsidRPr="00B70F60" w:rsidRDefault="00F47D98" w:rsidP="008739C4">
      <w:pPr>
        <w:outlineLvl w:val="0"/>
        <w:rPr>
          <w:i/>
          <w:color w:val="FF6600"/>
          <w:sz w:val="24"/>
          <w:szCs w:val="24"/>
        </w:rPr>
      </w:pPr>
      <w:r w:rsidRPr="00B70F60">
        <w:rPr>
          <w:i/>
          <w:color w:val="FF6600"/>
          <w:sz w:val="24"/>
          <w:szCs w:val="24"/>
        </w:rPr>
        <w:t>Заполняется на фирменном бланке + исходящий номер и дату!</w:t>
      </w:r>
    </w:p>
    <w:p w:rsidR="00F47D98" w:rsidRPr="00B70F60" w:rsidRDefault="00F47D98" w:rsidP="00F47D98">
      <w:pPr>
        <w:jc w:val="right"/>
        <w:outlineLvl w:val="0"/>
        <w:rPr>
          <w:color w:val="000000"/>
          <w:sz w:val="24"/>
          <w:szCs w:val="24"/>
        </w:rPr>
      </w:pPr>
      <w:r w:rsidRPr="00B70F60">
        <w:rPr>
          <w:color w:val="000000"/>
          <w:sz w:val="24"/>
          <w:szCs w:val="24"/>
        </w:rPr>
        <w:t>Приложение №1</w:t>
      </w:r>
    </w:p>
    <w:p w:rsidR="00F47D98" w:rsidRPr="00B70F60" w:rsidRDefault="00F47D98" w:rsidP="00F47D98">
      <w:pPr>
        <w:jc w:val="right"/>
        <w:rPr>
          <w:color w:val="000000"/>
          <w:sz w:val="24"/>
          <w:szCs w:val="24"/>
        </w:rPr>
      </w:pPr>
    </w:p>
    <w:p w:rsidR="00F47D98" w:rsidRPr="00B70F60" w:rsidRDefault="00F47D98" w:rsidP="008739C4">
      <w:pPr>
        <w:jc w:val="right"/>
        <w:outlineLvl w:val="0"/>
        <w:rPr>
          <w:b/>
          <w:color w:val="000000"/>
          <w:sz w:val="24"/>
          <w:szCs w:val="24"/>
        </w:rPr>
      </w:pPr>
      <w:r w:rsidRPr="00B70F60">
        <w:rPr>
          <w:b/>
          <w:color w:val="000000"/>
          <w:sz w:val="24"/>
          <w:szCs w:val="24"/>
        </w:rPr>
        <w:t>Председателю Закупочной комиссии</w:t>
      </w:r>
    </w:p>
    <w:p w:rsidR="00F47D98" w:rsidRPr="00B70F60" w:rsidRDefault="00F47D98" w:rsidP="008739C4">
      <w:pPr>
        <w:jc w:val="right"/>
        <w:outlineLvl w:val="0"/>
        <w:rPr>
          <w:b/>
          <w:color w:val="000000"/>
          <w:sz w:val="24"/>
          <w:szCs w:val="24"/>
        </w:rPr>
      </w:pPr>
      <w:r w:rsidRPr="00B70F60">
        <w:rPr>
          <w:b/>
          <w:color w:val="000000"/>
          <w:sz w:val="24"/>
          <w:szCs w:val="24"/>
        </w:rPr>
        <w:t>Директору филиала ОАО «Тюменьэнерго»</w:t>
      </w:r>
    </w:p>
    <w:p w:rsidR="00F47D98" w:rsidRPr="00B70F60" w:rsidRDefault="00F47D98" w:rsidP="008739C4">
      <w:pPr>
        <w:jc w:val="right"/>
        <w:outlineLvl w:val="0"/>
        <w:rPr>
          <w:b/>
          <w:color w:val="000000"/>
          <w:sz w:val="24"/>
          <w:szCs w:val="24"/>
        </w:rPr>
      </w:pPr>
      <w:r w:rsidRPr="00B70F60">
        <w:rPr>
          <w:b/>
          <w:color w:val="000000"/>
          <w:sz w:val="24"/>
          <w:szCs w:val="24"/>
        </w:rPr>
        <w:t>Нижневартовские электрические сети</w:t>
      </w:r>
    </w:p>
    <w:p w:rsidR="00F47D98" w:rsidRPr="00B70F60" w:rsidRDefault="00F47D98" w:rsidP="008739C4">
      <w:pPr>
        <w:jc w:val="right"/>
        <w:outlineLvl w:val="0"/>
        <w:rPr>
          <w:b/>
          <w:color w:val="000000"/>
          <w:sz w:val="24"/>
          <w:szCs w:val="24"/>
        </w:rPr>
      </w:pPr>
      <w:r w:rsidRPr="00B70F60">
        <w:rPr>
          <w:b/>
          <w:color w:val="000000"/>
          <w:sz w:val="24"/>
          <w:szCs w:val="24"/>
        </w:rPr>
        <w:t>В.А. Белому</w:t>
      </w:r>
    </w:p>
    <w:p w:rsidR="00F47D98" w:rsidRPr="00B70F60" w:rsidRDefault="00F47D98" w:rsidP="00F47D98">
      <w:pPr>
        <w:jc w:val="right"/>
        <w:rPr>
          <w:b/>
          <w:color w:val="000000"/>
          <w:sz w:val="24"/>
          <w:szCs w:val="24"/>
        </w:rPr>
      </w:pPr>
    </w:p>
    <w:p w:rsidR="00F47D98" w:rsidRPr="00B70F60" w:rsidRDefault="00F47D98" w:rsidP="00B70F60">
      <w:pPr>
        <w:jc w:val="center"/>
        <w:outlineLvl w:val="0"/>
        <w:rPr>
          <w:b/>
          <w:sz w:val="24"/>
          <w:szCs w:val="24"/>
        </w:rPr>
      </w:pPr>
      <w:r w:rsidRPr="00B70F60">
        <w:rPr>
          <w:b/>
          <w:sz w:val="24"/>
          <w:szCs w:val="24"/>
        </w:rPr>
        <w:t xml:space="preserve">Предложение на поставку </w:t>
      </w:r>
      <w:r w:rsidR="00B70F60" w:rsidRPr="00B70F60">
        <w:rPr>
          <w:b/>
          <w:sz w:val="24"/>
          <w:szCs w:val="24"/>
        </w:rPr>
        <w:t>оборудования, инструментов и приспособлений СДТУ, АСДУ и АСУ для нужд филиала ОАО «Тюменьэнерго» Нижневартовские электрические сети</w:t>
      </w:r>
    </w:p>
    <w:p w:rsidR="00F47D98" w:rsidRPr="00B70F60" w:rsidRDefault="00F47D98" w:rsidP="00F47D98">
      <w:pPr>
        <w:rPr>
          <w:sz w:val="24"/>
          <w:szCs w:val="24"/>
        </w:rPr>
      </w:pPr>
      <w:r w:rsidRPr="00B70F60">
        <w:rPr>
          <w:sz w:val="24"/>
          <w:szCs w:val="24"/>
        </w:rPr>
        <w:t>Изучив приглашение к участию в открытом запросе цен, предлагаем осуществить поставку</w:t>
      </w:r>
      <w:r w:rsidR="00B70F60" w:rsidRPr="00B70F60">
        <w:rPr>
          <w:b/>
          <w:sz w:val="24"/>
          <w:szCs w:val="24"/>
        </w:rPr>
        <w:t xml:space="preserve"> </w:t>
      </w:r>
      <w:r w:rsidR="00B70F60" w:rsidRPr="00B70F60">
        <w:rPr>
          <w:sz w:val="24"/>
          <w:szCs w:val="24"/>
        </w:rPr>
        <w:t>оборудования, инструментов и приспособлений СДТУ, АСДУ и АСУ для нужд филиала ОАО «Тюменьэнерго» Нижневартовские электрические сети</w:t>
      </w:r>
      <w:r w:rsidRPr="00B70F60">
        <w:rPr>
          <w:sz w:val="24"/>
          <w:szCs w:val="24"/>
        </w:rPr>
        <w:t xml:space="preserve"> на сумму, подтвержденную прилагаемой таблицей цен, которая является неотъемлемой частью настоящего предложения:</w:t>
      </w:r>
    </w:p>
    <w:p w:rsidR="00F47D98" w:rsidRPr="00B70F60" w:rsidRDefault="00F47D98" w:rsidP="00F47D98">
      <w:pPr>
        <w:rPr>
          <w:sz w:val="24"/>
          <w:szCs w:val="24"/>
        </w:rPr>
      </w:pPr>
    </w:p>
    <w:tbl>
      <w:tblPr>
        <w:tblpPr w:leftFromText="180" w:rightFromText="180" w:vertAnchor="text" w:horzAnchor="margin" w:tblpY="-68"/>
        <w:tblW w:w="10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8"/>
        <w:gridCol w:w="1331"/>
        <w:gridCol w:w="1916"/>
        <w:gridCol w:w="840"/>
        <w:gridCol w:w="720"/>
        <w:gridCol w:w="1200"/>
        <w:gridCol w:w="1440"/>
        <w:gridCol w:w="1320"/>
        <w:gridCol w:w="1320"/>
      </w:tblGrid>
      <w:tr w:rsidR="00F47D98" w:rsidRPr="00B70F60" w:rsidTr="00101D26">
        <w:trPr>
          <w:trHeight w:val="1262"/>
        </w:trPr>
        <w:tc>
          <w:tcPr>
            <w:tcW w:w="588" w:type="dxa"/>
            <w:tcBorders>
              <w:top w:val="single" w:sz="4" w:space="0" w:color="auto"/>
              <w:left w:val="single" w:sz="4" w:space="0" w:color="auto"/>
              <w:bottom w:val="single" w:sz="4" w:space="0" w:color="auto"/>
              <w:right w:val="single" w:sz="4" w:space="0" w:color="auto"/>
            </w:tcBorders>
          </w:tcPr>
          <w:p w:rsidR="00F47D98" w:rsidRPr="00B70F60" w:rsidRDefault="00101D26" w:rsidP="00101D26">
            <w:pPr>
              <w:jc w:val="center"/>
              <w:rPr>
                <w:sz w:val="24"/>
                <w:szCs w:val="24"/>
              </w:rPr>
            </w:pPr>
            <w:r w:rsidRPr="00B70F60">
              <w:rPr>
                <w:sz w:val="24"/>
                <w:szCs w:val="24"/>
              </w:rPr>
              <w:t>№</w:t>
            </w:r>
            <w:r w:rsidR="00F47D98" w:rsidRPr="00B70F60">
              <w:rPr>
                <w:sz w:val="24"/>
                <w:szCs w:val="24"/>
              </w:rPr>
              <w:t>п/п</w:t>
            </w:r>
          </w:p>
        </w:tc>
        <w:tc>
          <w:tcPr>
            <w:tcW w:w="1331" w:type="dxa"/>
            <w:tcBorders>
              <w:top w:val="single" w:sz="4" w:space="0" w:color="auto"/>
              <w:left w:val="single" w:sz="4" w:space="0" w:color="auto"/>
              <w:bottom w:val="single" w:sz="4" w:space="0" w:color="auto"/>
              <w:right w:val="single" w:sz="4" w:space="0" w:color="auto"/>
            </w:tcBorders>
          </w:tcPr>
          <w:p w:rsidR="00F47D98" w:rsidRPr="00B70F60" w:rsidRDefault="00F47D98" w:rsidP="00101D26">
            <w:pPr>
              <w:spacing w:line="240" w:lineRule="auto"/>
              <w:ind w:firstLine="0"/>
              <w:jc w:val="center"/>
              <w:rPr>
                <w:sz w:val="24"/>
                <w:szCs w:val="24"/>
              </w:rPr>
            </w:pPr>
            <w:r w:rsidRPr="00B70F60">
              <w:rPr>
                <w:sz w:val="24"/>
                <w:szCs w:val="24"/>
              </w:rPr>
              <w:t>Наименование</w:t>
            </w:r>
          </w:p>
          <w:p w:rsidR="00F47D98" w:rsidRPr="00B70F60" w:rsidRDefault="00F47D98" w:rsidP="00101D26">
            <w:pPr>
              <w:ind w:firstLine="0"/>
              <w:jc w:val="center"/>
              <w:rPr>
                <w:sz w:val="24"/>
                <w:szCs w:val="24"/>
              </w:rPr>
            </w:pPr>
            <w:r w:rsidRPr="00B70F60">
              <w:rPr>
                <w:sz w:val="24"/>
                <w:szCs w:val="24"/>
              </w:rPr>
              <w:t>товара</w:t>
            </w:r>
          </w:p>
        </w:tc>
        <w:tc>
          <w:tcPr>
            <w:tcW w:w="1916" w:type="dxa"/>
            <w:tcBorders>
              <w:top w:val="single" w:sz="4" w:space="0" w:color="auto"/>
              <w:left w:val="single" w:sz="4" w:space="0" w:color="auto"/>
              <w:bottom w:val="single" w:sz="4" w:space="0" w:color="auto"/>
              <w:right w:val="single" w:sz="4" w:space="0" w:color="auto"/>
            </w:tcBorders>
          </w:tcPr>
          <w:p w:rsidR="00F47D98" w:rsidRPr="00B70F60" w:rsidRDefault="00F47D98" w:rsidP="00101D26">
            <w:pPr>
              <w:ind w:firstLine="0"/>
              <w:rPr>
                <w:sz w:val="24"/>
                <w:szCs w:val="24"/>
              </w:rPr>
            </w:pPr>
            <w:r w:rsidRPr="00B70F60">
              <w:rPr>
                <w:sz w:val="24"/>
                <w:szCs w:val="24"/>
              </w:rPr>
              <w:t>Тип, марка</w:t>
            </w:r>
          </w:p>
        </w:tc>
        <w:tc>
          <w:tcPr>
            <w:tcW w:w="840" w:type="dxa"/>
            <w:tcBorders>
              <w:top w:val="single" w:sz="4" w:space="0" w:color="auto"/>
              <w:left w:val="single" w:sz="4" w:space="0" w:color="auto"/>
              <w:bottom w:val="single" w:sz="4" w:space="0" w:color="auto"/>
              <w:right w:val="single" w:sz="4" w:space="0" w:color="auto"/>
            </w:tcBorders>
          </w:tcPr>
          <w:p w:rsidR="00F47D98" w:rsidRPr="00B70F60" w:rsidRDefault="00101D26" w:rsidP="00101D26">
            <w:pPr>
              <w:ind w:firstLine="0"/>
              <w:rPr>
                <w:sz w:val="24"/>
                <w:szCs w:val="24"/>
              </w:rPr>
            </w:pPr>
            <w:r w:rsidRPr="00B70F60">
              <w:rPr>
                <w:sz w:val="24"/>
                <w:szCs w:val="24"/>
              </w:rPr>
              <w:t xml:space="preserve">Ед. </w:t>
            </w:r>
            <w:r w:rsidR="00F47D98" w:rsidRPr="00B70F60">
              <w:rPr>
                <w:sz w:val="24"/>
                <w:szCs w:val="24"/>
              </w:rPr>
              <w:t>изм.</w:t>
            </w:r>
          </w:p>
        </w:tc>
        <w:tc>
          <w:tcPr>
            <w:tcW w:w="720" w:type="dxa"/>
            <w:tcBorders>
              <w:top w:val="single" w:sz="4" w:space="0" w:color="auto"/>
              <w:left w:val="single" w:sz="4" w:space="0" w:color="auto"/>
              <w:bottom w:val="single" w:sz="4" w:space="0" w:color="auto"/>
              <w:right w:val="single" w:sz="4" w:space="0" w:color="auto"/>
            </w:tcBorders>
          </w:tcPr>
          <w:p w:rsidR="00F47D98" w:rsidRPr="00B70F60" w:rsidRDefault="00F47D98" w:rsidP="00101D26">
            <w:pPr>
              <w:ind w:firstLine="0"/>
              <w:rPr>
                <w:sz w:val="24"/>
                <w:szCs w:val="24"/>
              </w:rPr>
            </w:pPr>
            <w:r w:rsidRPr="00B70F60">
              <w:rPr>
                <w:sz w:val="24"/>
                <w:szCs w:val="24"/>
              </w:rPr>
              <w:t>Кол-во</w:t>
            </w:r>
          </w:p>
        </w:tc>
        <w:tc>
          <w:tcPr>
            <w:tcW w:w="1200" w:type="dxa"/>
            <w:tcBorders>
              <w:top w:val="single" w:sz="4" w:space="0" w:color="auto"/>
              <w:left w:val="single" w:sz="4" w:space="0" w:color="auto"/>
              <w:bottom w:val="single" w:sz="4" w:space="0" w:color="auto"/>
              <w:right w:val="single" w:sz="4" w:space="0" w:color="auto"/>
            </w:tcBorders>
          </w:tcPr>
          <w:p w:rsidR="00F47D98" w:rsidRPr="00B70F60" w:rsidRDefault="00F47D98" w:rsidP="00101D26">
            <w:pPr>
              <w:ind w:firstLine="0"/>
              <w:rPr>
                <w:sz w:val="24"/>
                <w:szCs w:val="24"/>
              </w:rPr>
            </w:pPr>
            <w:r w:rsidRPr="00B70F60">
              <w:rPr>
                <w:sz w:val="24"/>
                <w:szCs w:val="24"/>
              </w:rPr>
              <w:t>Цена за ед., руб. без НДС</w:t>
            </w:r>
          </w:p>
        </w:tc>
        <w:tc>
          <w:tcPr>
            <w:tcW w:w="1440" w:type="dxa"/>
            <w:tcBorders>
              <w:top w:val="single" w:sz="4" w:space="0" w:color="auto"/>
              <w:left w:val="single" w:sz="4" w:space="0" w:color="auto"/>
              <w:bottom w:val="single" w:sz="4" w:space="0" w:color="auto"/>
              <w:right w:val="single" w:sz="4" w:space="0" w:color="auto"/>
            </w:tcBorders>
          </w:tcPr>
          <w:p w:rsidR="00F47D98" w:rsidRPr="00B70F60" w:rsidRDefault="00F47D98" w:rsidP="00101D26">
            <w:pPr>
              <w:ind w:firstLine="0"/>
              <w:rPr>
                <w:sz w:val="24"/>
                <w:szCs w:val="24"/>
              </w:rPr>
            </w:pPr>
            <w:r w:rsidRPr="00B70F60">
              <w:rPr>
                <w:sz w:val="24"/>
                <w:szCs w:val="24"/>
              </w:rPr>
              <w:t>Сумма, руб., без НДС</w:t>
            </w:r>
          </w:p>
        </w:tc>
        <w:tc>
          <w:tcPr>
            <w:tcW w:w="1320" w:type="dxa"/>
            <w:tcBorders>
              <w:top w:val="single" w:sz="4" w:space="0" w:color="auto"/>
              <w:left w:val="single" w:sz="4" w:space="0" w:color="auto"/>
              <w:bottom w:val="single" w:sz="4" w:space="0" w:color="auto"/>
              <w:right w:val="single" w:sz="4" w:space="0" w:color="auto"/>
            </w:tcBorders>
          </w:tcPr>
          <w:p w:rsidR="00F47D98" w:rsidRPr="00B70F60" w:rsidRDefault="00F47D98" w:rsidP="00101D26">
            <w:pPr>
              <w:ind w:firstLine="0"/>
              <w:rPr>
                <w:sz w:val="24"/>
                <w:szCs w:val="24"/>
              </w:rPr>
            </w:pPr>
            <w:r w:rsidRPr="00B70F60">
              <w:rPr>
                <w:sz w:val="24"/>
                <w:szCs w:val="24"/>
              </w:rPr>
              <w:t>Сумма НДС (18%), руб.</w:t>
            </w:r>
          </w:p>
        </w:tc>
        <w:tc>
          <w:tcPr>
            <w:tcW w:w="1320" w:type="dxa"/>
            <w:tcBorders>
              <w:top w:val="single" w:sz="4" w:space="0" w:color="auto"/>
              <w:left w:val="single" w:sz="4" w:space="0" w:color="auto"/>
              <w:bottom w:val="single" w:sz="4" w:space="0" w:color="auto"/>
              <w:right w:val="single" w:sz="4" w:space="0" w:color="auto"/>
            </w:tcBorders>
          </w:tcPr>
          <w:p w:rsidR="00F47D98" w:rsidRPr="00B70F60" w:rsidRDefault="00F47D98" w:rsidP="00101D26">
            <w:pPr>
              <w:ind w:firstLine="0"/>
              <w:rPr>
                <w:sz w:val="24"/>
                <w:szCs w:val="24"/>
              </w:rPr>
            </w:pPr>
            <w:r w:rsidRPr="00B70F60">
              <w:rPr>
                <w:sz w:val="24"/>
                <w:szCs w:val="24"/>
              </w:rPr>
              <w:t>Сумма, руб., с НДС (18%)</w:t>
            </w:r>
          </w:p>
        </w:tc>
      </w:tr>
      <w:tr w:rsidR="00F47D98" w:rsidRPr="00B70F60" w:rsidTr="00101D26">
        <w:tc>
          <w:tcPr>
            <w:tcW w:w="588" w:type="dxa"/>
            <w:tcBorders>
              <w:top w:val="single" w:sz="4" w:space="0" w:color="auto"/>
              <w:left w:val="single" w:sz="4" w:space="0" w:color="auto"/>
              <w:bottom w:val="single" w:sz="4" w:space="0" w:color="auto"/>
              <w:right w:val="single" w:sz="4" w:space="0" w:color="auto"/>
            </w:tcBorders>
          </w:tcPr>
          <w:p w:rsidR="00F47D98" w:rsidRPr="00B70F60" w:rsidRDefault="00F47D98" w:rsidP="00101D26">
            <w:pPr>
              <w:rPr>
                <w:sz w:val="24"/>
                <w:szCs w:val="24"/>
              </w:rPr>
            </w:pPr>
            <w:r w:rsidRPr="00B70F60">
              <w:rPr>
                <w:sz w:val="24"/>
                <w:szCs w:val="24"/>
              </w:rPr>
              <w:t>1</w:t>
            </w:r>
          </w:p>
        </w:tc>
        <w:tc>
          <w:tcPr>
            <w:tcW w:w="1331" w:type="dxa"/>
            <w:tcBorders>
              <w:top w:val="single" w:sz="4" w:space="0" w:color="auto"/>
              <w:left w:val="single" w:sz="4" w:space="0" w:color="auto"/>
              <w:bottom w:val="single" w:sz="4" w:space="0" w:color="auto"/>
              <w:right w:val="single" w:sz="4" w:space="0" w:color="auto"/>
            </w:tcBorders>
          </w:tcPr>
          <w:p w:rsidR="00F47D98" w:rsidRPr="00B70F60" w:rsidRDefault="00F47D98" w:rsidP="00101D26">
            <w:pPr>
              <w:rPr>
                <w:sz w:val="24"/>
                <w:szCs w:val="24"/>
              </w:rPr>
            </w:pPr>
          </w:p>
        </w:tc>
        <w:tc>
          <w:tcPr>
            <w:tcW w:w="1916" w:type="dxa"/>
            <w:tcBorders>
              <w:top w:val="single" w:sz="4" w:space="0" w:color="auto"/>
              <w:left w:val="single" w:sz="4" w:space="0" w:color="auto"/>
              <w:bottom w:val="single" w:sz="4" w:space="0" w:color="auto"/>
              <w:right w:val="single" w:sz="4" w:space="0" w:color="auto"/>
            </w:tcBorders>
          </w:tcPr>
          <w:p w:rsidR="00F47D98" w:rsidRPr="00B70F60" w:rsidRDefault="00F47D98" w:rsidP="00101D26">
            <w:pPr>
              <w:rPr>
                <w:sz w:val="24"/>
                <w:szCs w:val="24"/>
              </w:rPr>
            </w:pPr>
          </w:p>
        </w:tc>
        <w:tc>
          <w:tcPr>
            <w:tcW w:w="840" w:type="dxa"/>
            <w:tcBorders>
              <w:top w:val="single" w:sz="4" w:space="0" w:color="auto"/>
              <w:left w:val="single" w:sz="4" w:space="0" w:color="auto"/>
              <w:bottom w:val="single" w:sz="4" w:space="0" w:color="auto"/>
              <w:right w:val="single" w:sz="4" w:space="0" w:color="auto"/>
            </w:tcBorders>
          </w:tcPr>
          <w:p w:rsidR="00F47D98" w:rsidRPr="00B70F60" w:rsidRDefault="00F47D98" w:rsidP="00101D26">
            <w:pPr>
              <w:rPr>
                <w:sz w:val="24"/>
                <w:szCs w:val="24"/>
              </w:rPr>
            </w:pPr>
          </w:p>
        </w:tc>
        <w:tc>
          <w:tcPr>
            <w:tcW w:w="720" w:type="dxa"/>
            <w:tcBorders>
              <w:top w:val="single" w:sz="4" w:space="0" w:color="auto"/>
              <w:left w:val="single" w:sz="4" w:space="0" w:color="auto"/>
              <w:bottom w:val="single" w:sz="4" w:space="0" w:color="auto"/>
              <w:right w:val="single" w:sz="4" w:space="0" w:color="auto"/>
            </w:tcBorders>
          </w:tcPr>
          <w:p w:rsidR="00F47D98" w:rsidRPr="00B70F60" w:rsidRDefault="00F47D98" w:rsidP="00101D26">
            <w:pPr>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F47D98" w:rsidRPr="00B70F60" w:rsidRDefault="00F47D98" w:rsidP="00101D26">
            <w:pPr>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F47D98" w:rsidRPr="00B70F60" w:rsidRDefault="00F47D98" w:rsidP="00101D26">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F47D98" w:rsidRPr="00B70F60" w:rsidRDefault="00F47D98" w:rsidP="00101D26">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F47D98" w:rsidRPr="00B70F60" w:rsidRDefault="00F47D98" w:rsidP="00101D26">
            <w:pPr>
              <w:rPr>
                <w:sz w:val="24"/>
                <w:szCs w:val="24"/>
              </w:rPr>
            </w:pPr>
          </w:p>
        </w:tc>
      </w:tr>
      <w:tr w:rsidR="00F47D98" w:rsidRPr="00B70F60" w:rsidTr="00101D26">
        <w:tc>
          <w:tcPr>
            <w:tcW w:w="588" w:type="dxa"/>
            <w:tcBorders>
              <w:top w:val="single" w:sz="4" w:space="0" w:color="auto"/>
              <w:left w:val="single" w:sz="4" w:space="0" w:color="auto"/>
              <w:bottom w:val="single" w:sz="4" w:space="0" w:color="auto"/>
              <w:right w:val="single" w:sz="4" w:space="0" w:color="auto"/>
            </w:tcBorders>
          </w:tcPr>
          <w:p w:rsidR="00F47D98" w:rsidRPr="00B70F60" w:rsidRDefault="00F47D98" w:rsidP="00101D26">
            <w:pPr>
              <w:rPr>
                <w:sz w:val="24"/>
                <w:szCs w:val="24"/>
              </w:rPr>
            </w:pPr>
            <w:r w:rsidRPr="00B70F60">
              <w:rPr>
                <w:sz w:val="24"/>
                <w:szCs w:val="24"/>
              </w:rPr>
              <w:t>2</w:t>
            </w:r>
          </w:p>
        </w:tc>
        <w:tc>
          <w:tcPr>
            <w:tcW w:w="1331" w:type="dxa"/>
            <w:tcBorders>
              <w:top w:val="single" w:sz="4" w:space="0" w:color="auto"/>
              <w:left w:val="single" w:sz="4" w:space="0" w:color="auto"/>
              <w:bottom w:val="single" w:sz="4" w:space="0" w:color="auto"/>
              <w:right w:val="single" w:sz="4" w:space="0" w:color="auto"/>
            </w:tcBorders>
          </w:tcPr>
          <w:p w:rsidR="00F47D98" w:rsidRPr="00B70F60" w:rsidRDefault="00F47D98" w:rsidP="00101D26">
            <w:pPr>
              <w:rPr>
                <w:sz w:val="24"/>
                <w:szCs w:val="24"/>
              </w:rPr>
            </w:pPr>
          </w:p>
        </w:tc>
        <w:tc>
          <w:tcPr>
            <w:tcW w:w="1916" w:type="dxa"/>
            <w:tcBorders>
              <w:top w:val="single" w:sz="4" w:space="0" w:color="auto"/>
              <w:left w:val="single" w:sz="4" w:space="0" w:color="auto"/>
              <w:bottom w:val="single" w:sz="4" w:space="0" w:color="auto"/>
              <w:right w:val="single" w:sz="4" w:space="0" w:color="auto"/>
            </w:tcBorders>
          </w:tcPr>
          <w:p w:rsidR="00F47D98" w:rsidRPr="00B70F60" w:rsidRDefault="00F47D98" w:rsidP="00101D26">
            <w:pPr>
              <w:rPr>
                <w:sz w:val="24"/>
                <w:szCs w:val="24"/>
              </w:rPr>
            </w:pPr>
          </w:p>
        </w:tc>
        <w:tc>
          <w:tcPr>
            <w:tcW w:w="840" w:type="dxa"/>
            <w:tcBorders>
              <w:top w:val="single" w:sz="4" w:space="0" w:color="auto"/>
              <w:left w:val="single" w:sz="4" w:space="0" w:color="auto"/>
              <w:bottom w:val="single" w:sz="4" w:space="0" w:color="auto"/>
              <w:right w:val="single" w:sz="4" w:space="0" w:color="auto"/>
            </w:tcBorders>
          </w:tcPr>
          <w:p w:rsidR="00F47D98" w:rsidRPr="00B70F60" w:rsidRDefault="00F47D98" w:rsidP="00101D26">
            <w:pPr>
              <w:rPr>
                <w:sz w:val="24"/>
                <w:szCs w:val="24"/>
              </w:rPr>
            </w:pPr>
          </w:p>
        </w:tc>
        <w:tc>
          <w:tcPr>
            <w:tcW w:w="720" w:type="dxa"/>
            <w:tcBorders>
              <w:top w:val="single" w:sz="4" w:space="0" w:color="auto"/>
              <w:left w:val="single" w:sz="4" w:space="0" w:color="auto"/>
              <w:bottom w:val="single" w:sz="4" w:space="0" w:color="auto"/>
              <w:right w:val="single" w:sz="4" w:space="0" w:color="auto"/>
            </w:tcBorders>
          </w:tcPr>
          <w:p w:rsidR="00F47D98" w:rsidRPr="00B70F60" w:rsidRDefault="00F47D98" w:rsidP="00101D26">
            <w:pPr>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F47D98" w:rsidRPr="00B70F60" w:rsidRDefault="00F47D98" w:rsidP="00101D26">
            <w:pPr>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F47D98" w:rsidRPr="00B70F60" w:rsidRDefault="00F47D98" w:rsidP="00101D26">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F47D98" w:rsidRPr="00B70F60" w:rsidRDefault="00F47D98" w:rsidP="00101D26">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F47D98" w:rsidRPr="00B70F60" w:rsidRDefault="00F47D98" w:rsidP="00101D26">
            <w:pPr>
              <w:rPr>
                <w:sz w:val="24"/>
                <w:szCs w:val="24"/>
              </w:rPr>
            </w:pPr>
          </w:p>
        </w:tc>
      </w:tr>
      <w:tr w:rsidR="00F47D98" w:rsidRPr="00B70F60" w:rsidTr="00101D26">
        <w:tc>
          <w:tcPr>
            <w:tcW w:w="588" w:type="dxa"/>
            <w:tcBorders>
              <w:top w:val="single" w:sz="4" w:space="0" w:color="auto"/>
              <w:left w:val="single" w:sz="4" w:space="0" w:color="auto"/>
              <w:bottom w:val="single" w:sz="4" w:space="0" w:color="auto"/>
              <w:right w:val="single" w:sz="4" w:space="0" w:color="auto"/>
            </w:tcBorders>
          </w:tcPr>
          <w:p w:rsidR="00F47D98" w:rsidRPr="00B70F60" w:rsidRDefault="00F47D98" w:rsidP="00101D26">
            <w:pPr>
              <w:rPr>
                <w:sz w:val="24"/>
                <w:szCs w:val="24"/>
              </w:rPr>
            </w:pPr>
            <w:r w:rsidRPr="00B70F60">
              <w:rPr>
                <w:sz w:val="24"/>
                <w:szCs w:val="24"/>
              </w:rPr>
              <w:t>3</w:t>
            </w:r>
          </w:p>
        </w:tc>
        <w:tc>
          <w:tcPr>
            <w:tcW w:w="1331" w:type="dxa"/>
            <w:tcBorders>
              <w:top w:val="single" w:sz="4" w:space="0" w:color="auto"/>
              <w:left w:val="single" w:sz="4" w:space="0" w:color="auto"/>
              <w:bottom w:val="single" w:sz="4" w:space="0" w:color="auto"/>
              <w:right w:val="single" w:sz="4" w:space="0" w:color="auto"/>
            </w:tcBorders>
          </w:tcPr>
          <w:p w:rsidR="00F47D98" w:rsidRPr="00B70F60" w:rsidRDefault="00F47D98" w:rsidP="00101D26">
            <w:pPr>
              <w:rPr>
                <w:sz w:val="24"/>
                <w:szCs w:val="24"/>
              </w:rPr>
            </w:pPr>
          </w:p>
        </w:tc>
        <w:tc>
          <w:tcPr>
            <w:tcW w:w="1916" w:type="dxa"/>
            <w:tcBorders>
              <w:top w:val="single" w:sz="4" w:space="0" w:color="auto"/>
              <w:left w:val="single" w:sz="4" w:space="0" w:color="auto"/>
              <w:bottom w:val="single" w:sz="4" w:space="0" w:color="auto"/>
              <w:right w:val="single" w:sz="4" w:space="0" w:color="auto"/>
            </w:tcBorders>
          </w:tcPr>
          <w:p w:rsidR="00F47D98" w:rsidRPr="00B70F60" w:rsidRDefault="00F47D98" w:rsidP="00101D26">
            <w:pPr>
              <w:rPr>
                <w:sz w:val="24"/>
                <w:szCs w:val="24"/>
              </w:rPr>
            </w:pPr>
          </w:p>
        </w:tc>
        <w:tc>
          <w:tcPr>
            <w:tcW w:w="840" w:type="dxa"/>
            <w:tcBorders>
              <w:top w:val="single" w:sz="4" w:space="0" w:color="auto"/>
              <w:left w:val="single" w:sz="4" w:space="0" w:color="auto"/>
              <w:bottom w:val="single" w:sz="4" w:space="0" w:color="auto"/>
              <w:right w:val="single" w:sz="4" w:space="0" w:color="auto"/>
            </w:tcBorders>
          </w:tcPr>
          <w:p w:rsidR="00F47D98" w:rsidRPr="00B70F60" w:rsidRDefault="00F47D98" w:rsidP="00101D26">
            <w:pPr>
              <w:rPr>
                <w:sz w:val="24"/>
                <w:szCs w:val="24"/>
              </w:rPr>
            </w:pPr>
          </w:p>
        </w:tc>
        <w:tc>
          <w:tcPr>
            <w:tcW w:w="720" w:type="dxa"/>
            <w:tcBorders>
              <w:top w:val="single" w:sz="4" w:space="0" w:color="auto"/>
              <w:left w:val="single" w:sz="4" w:space="0" w:color="auto"/>
              <w:bottom w:val="single" w:sz="4" w:space="0" w:color="auto"/>
              <w:right w:val="single" w:sz="4" w:space="0" w:color="auto"/>
            </w:tcBorders>
          </w:tcPr>
          <w:p w:rsidR="00F47D98" w:rsidRPr="00B70F60" w:rsidRDefault="00F47D98" w:rsidP="00101D26">
            <w:pPr>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F47D98" w:rsidRPr="00B70F60" w:rsidRDefault="00F47D98" w:rsidP="00101D26">
            <w:pPr>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F47D98" w:rsidRPr="00B70F60" w:rsidRDefault="00F47D98" w:rsidP="00101D26">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F47D98" w:rsidRPr="00B70F60" w:rsidRDefault="00F47D98" w:rsidP="00101D26">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F47D98" w:rsidRPr="00B70F60" w:rsidRDefault="00F47D98" w:rsidP="00101D26">
            <w:pPr>
              <w:rPr>
                <w:sz w:val="24"/>
                <w:szCs w:val="24"/>
              </w:rPr>
            </w:pPr>
          </w:p>
        </w:tc>
      </w:tr>
      <w:tr w:rsidR="00F47D98" w:rsidRPr="00B70F60" w:rsidTr="00101D26">
        <w:tc>
          <w:tcPr>
            <w:tcW w:w="588" w:type="dxa"/>
            <w:tcBorders>
              <w:top w:val="single" w:sz="4" w:space="0" w:color="auto"/>
              <w:left w:val="single" w:sz="4" w:space="0" w:color="auto"/>
              <w:bottom w:val="single" w:sz="4" w:space="0" w:color="auto"/>
              <w:right w:val="single" w:sz="4" w:space="0" w:color="auto"/>
            </w:tcBorders>
          </w:tcPr>
          <w:p w:rsidR="00F47D98" w:rsidRPr="00B70F60" w:rsidRDefault="00F47D98" w:rsidP="00101D26">
            <w:pPr>
              <w:rPr>
                <w:sz w:val="24"/>
                <w:szCs w:val="24"/>
              </w:rPr>
            </w:pPr>
            <w:r w:rsidRPr="00B70F60">
              <w:rPr>
                <w:sz w:val="24"/>
                <w:szCs w:val="24"/>
              </w:rPr>
              <w:t>…</w:t>
            </w:r>
          </w:p>
        </w:tc>
        <w:tc>
          <w:tcPr>
            <w:tcW w:w="1331" w:type="dxa"/>
            <w:tcBorders>
              <w:top w:val="single" w:sz="4" w:space="0" w:color="auto"/>
              <w:left w:val="single" w:sz="4" w:space="0" w:color="auto"/>
              <w:bottom w:val="single" w:sz="4" w:space="0" w:color="auto"/>
              <w:right w:val="single" w:sz="4" w:space="0" w:color="auto"/>
            </w:tcBorders>
          </w:tcPr>
          <w:p w:rsidR="00F47D98" w:rsidRPr="00B70F60" w:rsidRDefault="00F47D98" w:rsidP="00101D26">
            <w:pPr>
              <w:rPr>
                <w:sz w:val="24"/>
                <w:szCs w:val="24"/>
              </w:rPr>
            </w:pPr>
          </w:p>
        </w:tc>
        <w:tc>
          <w:tcPr>
            <w:tcW w:w="1916" w:type="dxa"/>
            <w:tcBorders>
              <w:top w:val="single" w:sz="4" w:space="0" w:color="auto"/>
              <w:left w:val="single" w:sz="4" w:space="0" w:color="auto"/>
              <w:bottom w:val="single" w:sz="4" w:space="0" w:color="auto"/>
              <w:right w:val="single" w:sz="4" w:space="0" w:color="auto"/>
            </w:tcBorders>
          </w:tcPr>
          <w:p w:rsidR="00F47D98" w:rsidRPr="00B70F60" w:rsidRDefault="00F47D98" w:rsidP="00101D26">
            <w:pPr>
              <w:rPr>
                <w:sz w:val="24"/>
                <w:szCs w:val="24"/>
              </w:rPr>
            </w:pPr>
          </w:p>
        </w:tc>
        <w:tc>
          <w:tcPr>
            <w:tcW w:w="840" w:type="dxa"/>
            <w:tcBorders>
              <w:top w:val="single" w:sz="4" w:space="0" w:color="auto"/>
              <w:left w:val="single" w:sz="4" w:space="0" w:color="auto"/>
              <w:bottom w:val="single" w:sz="4" w:space="0" w:color="auto"/>
              <w:right w:val="single" w:sz="4" w:space="0" w:color="auto"/>
            </w:tcBorders>
          </w:tcPr>
          <w:p w:rsidR="00F47D98" w:rsidRPr="00B70F60" w:rsidRDefault="00F47D98" w:rsidP="00101D26">
            <w:pPr>
              <w:rPr>
                <w:sz w:val="24"/>
                <w:szCs w:val="24"/>
              </w:rPr>
            </w:pPr>
          </w:p>
        </w:tc>
        <w:tc>
          <w:tcPr>
            <w:tcW w:w="720" w:type="dxa"/>
            <w:tcBorders>
              <w:top w:val="single" w:sz="4" w:space="0" w:color="auto"/>
              <w:left w:val="single" w:sz="4" w:space="0" w:color="auto"/>
              <w:bottom w:val="single" w:sz="4" w:space="0" w:color="auto"/>
              <w:right w:val="single" w:sz="4" w:space="0" w:color="auto"/>
            </w:tcBorders>
          </w:tcPr>
          <w:p w:rsidR="00F47D98" w:rsidRPr="00B70F60" w:rsidRDefault="00F47D98" w:rsidP="00101D26">
            <w:pPr>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F47D98" w:rsidRPr="00B70F60" w:rsidRDefault="00F47D98" w:rsidP="00101D26">
            <w:pPr>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F47D98" w:rsidRPr="00B70F60" w:rsidRDefault="00F47D98" w:rsidP="00101D26">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F47D98" w:rsidRPr="00B70F60" w:rsidRDefault="00F47D98" w:rsidP="00101D26">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F47D98" w:rsidRPr="00B70F60" w:rsidRDefault="00F47D98" w:rsidP="00101D26">
            <w:pPr>
              <w:rPr>
                <w:sz w:val="24"/>
                <w:szCs w:val="24"/>
              </w:rPr>
            </w:pPr>
          </w:p>
        </w:tc>
      </w:tr>
      <w:tr w:rsidR="00F47D98" w:rsidRPr="00B70F60" w:rsidTr="00101D26">
        <w:tc>
          <w:tcPr>
            <w:tcW w:w="588" w:type="dxa"/>
            <w:tcBorders>
              <w:top w:val="single" w:sz="4" w:space="0" w:color="auto"/>
              <w:left w:val="single" w:sz="4" w:space="0" w:color="auto"/>
              <w:bottom w:val="single" w:sz="4" w:space="0" w:color="auto"/>
              <w:right w:val="single" w:sz="4" w:space="0" w:color="auto"/>
            </w:tcBorders>
          </w:tcPr>
          <w:p w:rsidR="00F47D98" w:rsidRPr="00B70F60" w:rsidRDefault="00F47D98" w:rsidP="00101D26">
            <w:pPr>
              <w:rPr>
                <w:sz w:val="24"/>
                <w:szCs w:val="24"/>
              </w:rPr>
            </w:pPr>
          </w:p>
        </w:tc>
        <w:tc>
          <w:tcPr>
            <w:tcW w:w="1331" w:type="dxa"/>
            <w:tcBorders>
              <w:top w:val="single" w:sz="4" w:space="0" w:color="auto"/>
              <w:left w:val="single" w:sz="4" w:space="0" w:color="auto"/>
              <w:bottom w:val="single" w:sz="4" w:space="0" w:color="auto"/>
              <w:right w:val="single" w:sz="4" w:space="0" w:color="auto"/>
            </w:tcBorders>
          </w:tcPr>
          <w:p w:rsidR="00F47D98" w:rsidRPr="00B70F60" w:rsidRDefault="00F47D98" w:rsidP="00101D26">
            <w:pPr>
              <w:ind w:firstLine="0"/>
              <w:rPr>
                <w:sz w:val="24"/>
                <w:szCs w:val="24"/>
              </w:rPr>
            </w:pPr>
            <w:r w:rsidRPr="00B70F60">
              <w:rPr>
                <w:sz w:val="24"/>
                <w:szCs w:val="24"/>
              </w:rPr>
              <w:t>Итого:</w:t>
            </w:r>
          </w:p>
        </w:tc>
        <w:tc>
          <w:tcPr>
            <w:tcW w:w="1916" w:type="dxa"/>
            <w:tcBorders>
              <w:top w:val="single" w:sz="4" w:space="0" w:color="auto"/>
              <w:left w:val="single" w:sz="4" w:space="0" w:color="auto"/>
              <w:bottom w:val="single" w:sz="4" w:space="0" w:color="auto"/>
              <w:right w:val="single" w:sz="4" w:space="0" w:color="auto"/>
            </w:tcBorders>
          </w:tcPr>
          <w:p w:rsidR="00F47D98" w:rsidRPr="00B70F60" w:rsidRDefault="00F47D98" w:rsidP="00101D26">
            <w:pPr>
              <w:rPr>
                <w:sz w:val="24"/>
                <w:szCs w:val="24"/>
              </w:rPr>
            </w:pPr>
          </w:p>
        </w:tc>
        <w:tc>
          <w:tcPr>
            <w:tcW w:w="840" w:type="dxa"/>
            <w:tcBorders>
              <w:top w:val="single" w:sz="4" w:space="0" w:color="auto"/>
              <w:left w:val="single" w:sz="4" w:space="0" w:color="auto"/>
              <w:bottom w:val="single" w:sz="4" w:space="0" w:color="auto"/>
              <w:right w:val="single" w:sz="4" w:space="0" w:color="auto"/>
            </w:tcBorders>
          </w:tcPr>
          <w:p w:rsidR="00F47D98" w:rsidRPr="00B70F60" w:rsidRDefault="00F47D98" w:rsidP="00101D26">
            <w:pPr>
              <w:rPr>
                <w:sz w:val="24"/>
                <w:szCs w:val="24"/>
              </w:rPr>
            </w:pPr>
          </w:p>
        </w:tc>
        <w:tc>
          <w:tcPr>
            <w:tcW w:w="720" w:type="dxa"/>
            <w:tcBorders>
              <w:top w:val="single" w:sz="4" w:space="0" w:color="auto"/>
              <w:left w:val="single" w:sz="4" w:space="0" w:color="auto"/>
              <w:bottom w:val="single" w:sz="4" w:space="0" w:color="auto"/>
              <w:right w:val="single" w:sz="4" w:space="0" w:color="auto"/>
            </w:tcBorders>
          </w:tcPr>
          <w:p w:rsidR="00F47D98" w:rsidRPr="00B70F60" w:rsidRDefault="00F47D98" w:rsidP="00101D26">
            <w:pPr>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F47D98" w:rsidRPr="00B70F60" w:rsidRDefault="00F47D98" w:rsidP="00101D26">
            <w:pPr>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F47D98" w:rsidRPr="00B70F60" w:rsidRDefault="00F47D98" w:rsidP="00101D26">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F47D98" w:rsidRPr="00B70F60" w:rsidRDefault="00F47D98" w:rsidP="00101D26">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F47D98" w:rsidRPr="00B70F60" w:rsidRDefault="00F47D98" w:rsidP="00101D26">
            <w:pPr>
              <w:rPr>
                <w:sz w:val="24"/>
                <w:szCs w:val="24"/>
              </w:rPr>
            </w:pPr>
          </w:p>
        </w:tc>
      </w:tr>
      <w:tr w:rsidR="00F47D98" w:rsidRPr="00B70F60" w:rsidTr="00101D26">
        <w:tc>
          <w:tcPr>
            <w:tcW w:w="588" w:type="dxa"/>
            <w:tcBorders>
              <w:top w:val="single" w:sz="4" w:space="0" w:color="auto"/>
              <w:left w:val="single" w:sz="4" w:space="0" w:color="auto"/>
              <w:bottom w:val="single" w:sz="4" w:space="0" w:color="auto"/>
              <w:right w:val="single" w:sz="4" w:space="0" w:color="auto"/>
            </w:tcBorders>
          </w:tcPr>
          <w:p w:rsidR="00F47D98" w:rsidRPr="00B70F60" w:rsidRDefault="00F47D98" w:rsidP="00101D26">
            <w:pPr>
              <w:rPr>
                <w:sz w:val="24"/>
                <w:szCs w:val="24"/>
              </w:rPr>
            </w:pPr>
          </w:p>
        </w:tc>
        <w:tc>
          <w:tcPr>
            <w:tcW w:w="6007" w:type="dxa"/>
            <w:gridSpan w:val="5"/>
            <w:tcBorders>
              <w:top w:val="single" w:sz="4" w:space="0" w:color="auto"/>
              <w:left w:val="single" w:sz="4" w:space="0" w:color="auto"/>
              <w:bottom w:val="single" w:sz="4" w:space="0" w:color="auto"/>
              <w:right w:val="single" w:sz="4" w:space="0" w:color="auto"/>
            </w:tcBorders>
          </w:tcPr>
          <w:p w:rsidR="00F47D98" w:rsidRPr="00B70F60" w:rsidRDefault="00F47D98" w:rsidP="00101D26">
            <w:pPr>
              <w:jc w:val="center"/>
              <w:rPr>
                <w:b/>
                <w:sz w:val="24"/>
                <w:szCs w:val="24"/>
              </w:rPr>
            </w:pPr>
            <w:r w:rsidRPr="00B70F60">
              <w:rPr>
                <w:b/>
                <w:sz w:val="24"/>
                <w:szCs w:val="24"/>
              </w:rPr>
              <w:t>Всего на сумму:</w:t>
            </w:r>
          </w:p>
        </w:tc>
        <w:tc>
          <w:tcPr>
            <w:tcW w:w="1440" w:type="dxa"/>
            <w:tcBorders>
              <w:top w:val="single" w:sz="4" w:space="0" w:color="auto"/>
              <w:left w:val="single" w:sz="4" w:space="0" w:color="auto"/>
              <w:bottom w:val="single" w:sz="4" w:space="0" w:color="auto"/>
              <w:right w:val="single" w:sz="4" w:space="0" w:color="auto"/>
            </w:tcBorders>
          </w:tcPr>
          <w:p w:rsidR="00F47D98" w:rsidRPr="00B70F60" w:rsidRDefault="00F47D98" w:rsidP="00101D26">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F47D98" w:rsidRPr="00B70F60" w:rsidRDefault="00F47D98" w:rsidP="00101D26">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F47D98" w:rsidRPr="00B70F60" w:rsidRDefault="00F47D98" w:rsidP="00101D26">
            <w:pPr>
              <w:rPr>
                <w:sz w:val="24"/>
                <w:szCs w:val="24"/>
              </w:rPr>
            </w:pPr>
          </w:p>
        </w:tc>
      </w:tr>
    </w:tbl>
    <w:p w:rsidR="00F47D98" w:rsidRPr="00B70F60" w:rsidRDefault="00F47D98" w:rsidP="00F47D98">
      <w:pPr>
        <w:rPr>
          <w:sz w:val="24"/>
          <w:szCs w:val="24"/>
        </w:rPr>
      </w:pPr>
      <w:r w:rsidRPr="00B70F60">
        <w:rPr>
          <w:sz w:val="24"/>
          <w:szCs w:val="24"/>
        </w:rPr>
        <w:t>Общая сумма без НДС составляет_____________(___________________) руб.____коп., с учетом транспортных расходов</w:t>
      </w:r>
    </w:p>
    <w:p w:rsidR="00F47D98" w:rsidRPr="00B70F60" w:rsidRDefault="00F47D98" w:rsidP="00F47D98">
      <w:pPr>
        <w:rPr>
          <w:sz w:val="24"/>
          <w:szCs w:val="24"/>
        </w:rPr>
      </w:pPr>
      <w:r w:rsidRPr="00B70F60">
        <w:rPr>
          <w:sz w:val="24"/>
          <w:szCs w:val="24"/>
        </w:rPr>
        <w:t>Кроме того, НДС по ставке 18% _____________(__________________) руб.______коп.</w:t>
      </w:r>
    </w:p>
    <w:p w:rsidR="00F47D98" w:rsidRPr="00B70F60" w:rsidRDefault="00F47D98" w:rsidP="00F47D98">
      <w:pPr>
        <w:rPr>
          <w:sz w:val="24"/>
          <w:szCs w:val="24"/>
        </w:rPr>
      </w:pPr>
      <w:r w:rsidRPr="00B70F60">
        <w:rPr>
          <w:sz w:val="24"/>
          <w:szCs w:val="24"/>
        </w:rPr>
        <w:t>Итого, общая сумма с НДС по ставке 18% составляет ________(_______________) руб.____коп.</w:t>
      </w:r>
    </w:p>
    <w:p w:rsidR="00F47D98" w:rsidRPr="00B70F60" w:rsidRDefault="00F47D98" w:rsidP="00F47D98">
      <w:pPr>
        <w:rPr>
          <w:sz w:val="24"/>
          <w:szCs w:val="24"/>
        </w:rPr>
      </w:pPr>
    </w:p>
    <w:p w:rsidR="00F47D98" w:rsidRPr="00B70F60" w:rsidRDefault="00F47D98" w:rsidP="00F47D98">
      <w:pPr>
        <w:numPr>
          <w:ilvl w:val="0"/>
          <w:numId w:val="8"/>
        </w:numPr>
        <w:tabs>
          <w:tab w:val="clear" w:pos="720"/>
          <w:tab w:val="num" w:pos="0"/>
        </w:tabs>
        <w:spacing w:line="240" w:lineRule="auto"/>
        <w:ind w:left="0" w:firstLine="0"/>
        <w:rPr>
          <w:sz w:val="24"/>
          <w:szCs w:val="24"/>
        </w:rPr>
      </w:pPr>
      <w:r w:rsidRPr="00B70F60">
        <w:rPr>
          <w:sz w:val="24"/>
          <w:szCs w:val="24"/>
        </w:rPr>
        <w:t>К настоящему предложению прикладываются следующие документы, подтверждающие соответствие предлагаемой нами продукции установленным требованиям: … (перечисляются приложения к предложению);</w:t>
      </w:r>
    </w:p>
    <w:p w:rsidR="00F47D98" w:rsidRPr="00B70F60" w:rsidRDefault="00F47D98" w:rsidP="00F47D98">
      <w:pPr>
        <w:numPr>
          <w:ilvl w:val="0"/>
          <w:numId w:val="8"/>
        </w:numPr>
        <w:tabs>
          <w:tab w:val="clear" w:pos="720"/>
          <w:tab w:val="num" w:pos="0"/>
        </w:tabs>
        <w:spacing w:line="240" w:lineRule="auto"/>
        <w:ind w:left="0" w:firstLine="0"/>
        <w:rPr>
          <w:sz w:val="24"/>
          <w:szCs w:val="24"/>
        </w:rPr>
      </w:pPr>
      <w:r w:rsidRPr="00B70F60">
        <w:rPr>
          <w:sz w:val="24"/>
          <w:szCs w:val="24"/>
        </w:rPr>
        <w:t>Мы обязуемся в случае принятия нашего предложения поставить продукцию с _______ по  _______ (форма оплаты);</w:t>
      </w:r>
    </w:p>
    <w:p w:rsidR="00F47D98" w:rsidRPr="00B70F60" w:rsidRDefault="00F47D98" w:rsidP="00F47D98">
      <w:pPr>
        <w:numPr>
          <w:ilvl w:val="0"/>
          <w:numId w:val="8"/>
        </w:numPr>
        <w:tabs>
          <w:tab w:val="clear" w:pos="720"/>
          <w:tab w:val="num" w:pos="0"/>
        </w:tabs>
        <w:spacing w:line="240" w:lineRule="auto"/>
        <w:ind w:left="0" w:firstLine="0"/>
        <w:rPr>
          <w:sz w:val="24"/>
          <w:szCs w:val="24"/>
        </w:rPr>
      </w:pPr>
      <w:r w:rsidRPr="00B70F60">
        <w:rPr>
          <w:sz w:val="24"/>
          <w:szCs w:val="24"/>
        </w:rPr>
        <w:lastRenderedPageBreak/>
        <w:t>До подготовки и оформления официального договора настоящее предложение вместе с Вашим уведомлением о присуждении договора будут выполнять роль обязательного договора между нами;</w:t>
      </w:r>
    </w:p>
    <w:p w:rsidR="00F47D98" w:rsidRPr="00B70F60" w:rsidRDefault="00F47D98" w:rsidP="00F47D98">
      <w:pPr>
        <w:numPr>
          <w:ilvl w:val="0"/>
          <w:numId w:val="8"/>
        </w:numPr>
        <w:tabs>
          <w:tab w:val="clear" w:pos="720"/>
          <w:tab w:val="num" w:pos="0"/>
        </w:tabs>
        <w:spacing w:line="240" w:lineRule="auto"/>
        <w:ind w:left="0" w:firstLine="0"/>
        <w:rPr>
          <w:sz w:val="24"/>
          <w:szCs w:val="24"/>
        </w:rPr>
      </w:pPr>
      <w:r w:rsidRPr="00B70F60">
        <w:rPr>
          <w:sz w:val="24"/>
          <w:szCs w:val="24"/>
        </w:rPr>
        <w:t>Мы признаем, что направление Заказчиком приглашения к участию в открытом запросе цен и предоставление Поставщиком предложения не накладывает на стороны никаких дополнительных обязательств;</w:t>
      </w:r>
    </w:p>
    <w:p w:rsidR="00F47D98" w:rsidRPr="00B70F60" w:rsidRDefault="00F47D98" w:rsidP="00F47D98">
      <w:pPr>
        <w:numPr>
          <w:ilvl w:val="0"/>
          <w:numId w:val="8"/>
        </w:numPr>
        <w:tabs>
          <w:tab w:val="clear" w:pos="720"/>
          <w:tab w:val="num" w:pos="0"/>
        </w:tabs>
        <w:spacing w:line="240" w:lineRule="auto"/>
        <w:ind w:left="0" w:firstLine="0"/>
        <w:rPr>
          <w:sz w:val="24"/>
          <w:szCs w:val="24"/>
        </w:rPr>
      </w:pPr>
      <w:r w:rsidRPr="00B70F60">
        <w:rPr>
          <w:sz w:val="24"/>
          <w:szCs w:val="24"/>
        </w:rPr>
        <w:t>Настоящее Предложение имеет правовой статус оферты и действует в течение 90 календарных дней со дня, следующего за днем проведения процедуры вскрытия поступивших конвертов с Предложениями.</w:t>
      </w:r>
    </w:p>
    <w:p w:rsidR="00F47D98" w:rsidRPr="00B70F60" w:rsidRDefault="00F47D98" w:rsidP="00F47D98">
      <w:pPr>
        <w:rPr>
          <w:sz w:val="24"/>
          <w:szCs w:val="24"/>
        </w:rPr>
      </w:pPr>
    </w:p>
    <w:p w:rsidR="00F47D98" w:rsidRPr="00B70F60" w:rsidRDefault="00F47D98" w:rsidP="00F47D98">
      <w:pPr>
        <w:rPr>
          <w:sz w:val="24"/>
          <w:szCs w:val="24"/>
        </w:rPr>
      </w:pPr>
      <w:r w:rsidRPr="00B70F60">
        <w:rPr>
          <w:sz w:val="24"/>
          <w:szCs w:val="24"/>
        </w:rPr>
        <w:t>С уважением,</w:t>
      </w:r>
    </w:p>
    <w:tbl>
      <w:tblPr>
        <w:tblpPr w:leftFromText="180" w:rightFromText="180" w:vertAnchor="text" w:horzAnchor="margin" w:tblpY="86"/>
        <w:tblW w:w="5000" w:type="pct"/>
        <w:tblLook w:val="01E0"/>
      </w:tblPr>
      <w:tblGrid>
        <w:gridCol w:w="5352"/>
        <w:gridCol w:w="5352"/>
      </w:tblGrid>
      <w:tr w:rsidR="00F47D98" w:rsidRPr="00B70F60" w:rsidTr="00101D26">
        <w:tc>
          <w:tcPr>
            <w:tcW w:w="2500" w:type="pct"/>
          </w:tcPr>
          <w:p w:rsidR="00F47D98" w:rsidRPr="00B70F60" w:rsidRDefault="00F47D98" w:rsidP="00101D26">
            <w:pPr>
              <w:jc w:val="center"/>
              <w:rPr>
                <w:i/>
                <w:color w:val="000000"/>
                <w:sz w:val="24"/>
                <w:szCs w:val="24"/>
              </w:rPr>
            </w:pPr>
            <w:r w:rsidRPr="00B70F60">
              <w:rPr>
                <w:i/>
                <w:color w:val="000000"/>
                <w:sz w:val="24"/>
                <w:szCs w:val="24"/>
              </w:rPr>
              <w:t>_______________________________</w:t>
            </w:r>
          </w:p>
          <w:p w:rsidR="00F47D98" w:rsidRPr="00B70F60" w:rsidRDefault="00F47D98" w:rsidP="00101D26">
            <w:pPr>
              <w:jc w:val="center"/>
              <w:rPr>
                <w:i/>
                <w:color w:val="000000"/>
                <w:sz w:val="24"/>
                <w:szCs w:val="24"/>
                <w:vertAlign w:val="superscript"/>
              </w:rPr>
            </w:pPr>
            <w:r w:rsidRPr="00B70F60">
              <w:rPr>
                <w:i/>
                <w:color w:val="000000"/>
                <w:sz w:val="24"/>
                <w:szCs w:val="24"/>
                <w:vertAlign w:val="superscript"/>
              </w:rPr>
              <w:t>(должность ответственного лица Поставщика)</w:t>
            </w:r>
          </w:p>
        </w:tc>
        <w:tc>
          <w:tcPr>
            <w:tcW w:w="2500" w:type="pct"/>
          </w:tcPr>
          <w:p w:rsidR="00F47D98" w:rsidRPr="00B70F60" w:rsidRDefault="00F47D98" w:rsidP="00101D26">
            <w:pPr>
              <w:jc w:val="center"/>
              <w:rPr>
                <w:i/>
                <w:color w:val="000000"/>
                <w:sz w:val="24"/>
                <w:szCs w:val="24"/>
              </w:rPr>
            </w:pPr>
            <w:r w:rsidRPr="00B70F60">
              <w:rPr>
                <w:i/>
                <w:color w:val="000000"/>
                <w:sz w:val="24"/>
                <w:szCs w:val="24"/>
              </w:rPr>
              <w:t>_______________________________</w:t>
            </w:r>
          </w:p>
          <w:p w:rsidR="00F47D98" w:rsidRPr="00B70F60" w:rsidRDefault="00F47D98" w:rsidP="00101D26">
            <w:pPr>
              <w:jc w:val="center"/>
              <w:rPr>
                <w:i/>
                <w:color w:val="000000"/>
                <w:sz w:val="24"/>
                <w:szCs w:val="24"/>
              </w:rPr>
            </w:pPr>
            <w:r w:rsidRPr="00B70F60">
              <w:rPr>
                <w:i/>
                <w:color w:val="000000"/>
                <w:sz w:val="24"/>
                <w:szCs w:val="24"/>
                <w:vertAlign w:val="superscript"/>
              </w:rPr>
              <w:t>(подпись, расшифровка подписи)</w:t>
            </w:r>
          </w:p>
        </w:tc>
      </w:tr>
      <w:tr w:rsidR="00F47D98" w:rsidRPr="00B70F60" w:rsidTr="00101D26">
        <w:tc>
          <w:tcPr>
            <w:tcW w:w="2500" w:type="pct"/>
          </w:tcPr>
          <w:p w:rsidR="00F47D98" w:rsidRPr="00B70F60" w:rsidRDefault="00F47D98" w:rsidP="00101D26">
            <w:pPr>
              <w:jc w:val="center"/>
              <w:rPr>
                <w:i/>
                <w:color w:val="000000"/>
                <w:sz w:val="24"/>
                <w:szCs w:val="24"/>
              </w:rPr>
            </w:pPr>
          </w:p>
        </w:tc>
        <w:tc>
          <w:tcPr>
            <w:tcW w:w="2500" w:type="pct"/>
          </w:tcPr>
          <w:p w:rsidR="00F47D98" w:rsidRPr="00B70F60" w:rsidRDefault="00F47D98" w:rsidP="00101D26">
            <w:pPr>
              <w:jc w:val="center"/>
              <w:rPr>
                <w:i/>
                <w:color w:val="000000"/>
                <w:sz w:val="24"/>
                <w:szCs w:val="24"/>
              </w:rPr>
            </w:pPr>
            <w:r w:rsidRPr="00B70F60">
              <w:rPr>
                <w:i/>
                <w:color w:val="000000"/>
                <w:sz w:val="24"/>
                <w:szCs w:val="24"/>
              </w:rPr>
              <w:t>_______________________________</w:t>
            </w:r>
          </w:p>
          <w:p w:rsidR="00F47D98" w:rsidRPr="00B70F60" w:rsidRDefault="00F47D98" w:rsidP="00101D26">
            <w:pPr>
              <w:jc w:val="center"/>
              <w:rPr>
                <w:i/>
                <w:color w:val="000000"/>
                <w:sz w:val="24"/>
                <w:szCs w:val="24"/>
              </w:rPr>
            </w:pPr>
            <w:r w:rsidRPr="00B70F60">
              <w:rPr>
                <w:i/>
                <w:color w:val="000000"/>
                <w:sz w:val="24"/>
                <w:szCs w:val="24"/>
                <w:vertAlign w:val="superscript"/>
              </w:rPr>
              <w:t>(печать Поставщика)</w:t>
            </w:r>
          </w:p>
        </w:tc>
      </w:tr>
    </w:tbl>
    <w:p w:rsidR="00F47D98" w:rsidRDefault="00F47D98" w:rsidP="00F47D98">
      <w:pPr>
        <w:pStyle w:val="af"/>
        <w:spacing w:line="240" w:lineRule="auto"/>
        <w:jc w:val="right"/>
        <w:outlineLvl w:val="0"/>
        <w:rPr>
          <w:sz w:val="24"/>
          <w:szCs w:val="24"/>
        </w:rPr>
      </w:pPr>
    </w:p>
    <w:p w:rsidR="00F47D98" w:rsidRDefault="00F47D98" w:rsidP="00F47D98">
      <w:pPr>
        <w:pStyle w:val="af"/>
        <w:spacing w:line="240" w:lineRule="auto"/>
        <w:jc w:val="right"/>
        <w:outlineLvl w:val="0"/>
        <w:rPr>
          <w:sz w:val="24"/>
          <w:szCs w:val="24"/>
        </w:rPr>
      </w:pPr>
    </w:p>
    <w:p w:rsidR="00101D26" w:rsidRDefault="00101D26" w:rsidP="00F47D98">
      <w:pPr>
        <w:pStyle w:val="af"/>
        <w:spacing w:line="240" w:lineRule="auto"/>
        <w:jc w:val="right"/>
        <w:outlineLvl w:val="0"/>
        <w:rPr>
          <w:sz w:val="24"/>
          <w:szCs w:val="24"/>
        </w:rPr>
      </w:pPr>
    </w:p>
    <w:p w:rsidR="00101D26" w:rsidRDefault="00101D26" w:rsidP="00F47D98">
      <w:pPr>
        <w:pStyle w:val="af"/>
        <w:spacing w:line="240" w:lineRule="auto"/>
        <w:jc w:val="right"/>
        <w:outlineLvl w:val="0"/>
        <w:rPr>
          <w:sz w:val="24"/>
          <w:szCs w:val="24"/>
        </w:rPr>
      </w:pPr>
    </w:p>
    <w:p w:rsidR="00101D26" w:rsidRDefault="00101D26" w:rsidP="00F47D98">
      <w:pPr>
        <w:pStyle w:val="af"/>
        <w:spacing w:line="240" w:lineRule="auto"/>
        <w:jc w:val="right"/>
        <w:outlineLvl w:val="0"/>
        <w:rPr>
          <w:sz w:val="24"/>
          <w:szCs w:val="24"/>
        </w:rPr>
      </w:pPr>
    </w:p>
    <w:p w:rsidR="00101D26" w:rsidRDefault="00101D26" w:rsidP="00F47D98">
      <w:pPr>
        <w:pStyle w:val="af"/>
        <w:spacing w:line="240" w:lineRule="auto"/>
        <w:jc w:val="right"/>
        <w:outlineLvl w:val="0"/>
        <w:rPr>
          <w:sz w:val="24"/>
          <w:szCs w:val="24"/>
        </w:rPr>
      </w:pPr>
    </w:p>
    <w:p w:rsidR="00101D26" w:rsidRDefault="00101D26" w:rsidP="00F47D98">
      <w:pPr>
        <w:pStyle w:val="af"/>
        <w:spacing w:line="240" w:lineRule="auto"/>
        <w:jc w:val="right"/>
        <w:outlineLvl w:val="0"/>
        <w:rPr>
          <w:sz w:val="24"/>
          <w:szCs w:val="24"/>
        </w:rPr>
      </w:pPr>
    </w:p>
    <w:p w:rsidR="00101D26" w:rsidRDefault="00101D26" w:rsidP="00F47D98">
      <w:pPr>
        <w:pStyle w:val="af"/>
        <w:spacing w:line="240" w:lineRule="auto"/>
        <w:jc w:val="right"/>
        <w:outlineLvl w:val="0"/>
        <w:rPr>
          <w:sz w:val="24"/>
          <w:szCs w:val="24"/>
        </w:rPr>
      </w:pPr>
    </w:p>
    <w:p w:rsidR="00101D26" w:rsidRDefault="00101D26" w:rsidP="00F47D98">
      <w:pPr>
        <w:pStyle w:val="af"/>
        <w:spacing w:line="240" w:lineRule="auto"/>
        <w:jc w:val="right"/>
        <w:outlineLvl w:val="0"/>
        <w:rPr>
          <w:sz w:val="24"/>
          <w:szCs w:val="24"/>
        </w:rPr>
      </w:pPr>
    </w:p>
    <w:p w:rsidR="00101D26" w:rsidRDefault="00101D26" w:rsidP="00F47D98">
      <w:pPr>
        <w:pStyle w:val="af"/>
        <w:spacing w:line="240" w:lineRule="auto"/>
        <w:jc w:val="right"/>
        <w:outlineLvl w:val="0"/>
        <w:rPr>
          <w:sz w:val="24"/>
          <w:szCs w:val="24"/>
        </w:rPr>
      </w:pPr>
    </w:p>
    <w:p w:rsidR="00101D26" w:rsidRDefault="00101D26" w:rsidP="00F47D98">
      <w:pPr>
        <w:pStyle w:val="af"/>
        <w:spacing w:line="240" w:lineRule="auto"/>
        <w:jc w:val="right"/>
        <w:outlineLvl w:val="0"/>
        <w:rPr>
          <w:sz w:val="24"/>
          <w:szCs w:val="24"/>
        </w:rPr>
      </w:pPr>
    </w:p>
    <w:p w:rsidR="00101D26" w:rsidRDefault="00101D26" w:rsidP="00F47D98">
      <w:pPr>
        <w:pStyle w:val="af"/>
        <w:spacing w:line="240" w:lineRule="auto"/>
        <w:jc w:val="right"/>
        <w:outlineLvl w:val="0"/>
        <w:rPr>
          <w:sz w:val="24"/>
          <w:szCs w:val="24"/>
        </w:rPr>
      </w:pPr>
    </w:p>
    <w:p w:rsidR="00101D26" w:rsidRDefault="00101D26" w:rsidP="00F47D98">
      <w:pPr>
        <w:pStyle w:val="af"/>
        <w:spacing w:line="240" w:lineRule="auto"/>
        <w:jc w:val="right"/>
        <w:outlineLvl w:val="0"/>
        <w:rPr>
          <w:sz w:val="24"/>
          <w:szCs w:val="24"/>
        </w:rPr>
      </w:pPr>
    </w:p>
    <w:p w:rsidR="00101D26" w:rsidRDefault="00101D26" w:rsidP="00F47D98">
      <w:pPr>
        <w:pStyle w:val="af"/>
        <w:spacing w:line="240" w:lineRule="auto"/>
        <w:jc w:val="right"/>
        <w:outlineLvl w:val="0"/>
        <w:rPr>
          <w:sz w:val="24"/>
          <w:szCs w:val="24"/>
        </w:rPr>
      </w:pPr>
    </w:p>
    <w:p w:rsidR="00101D26" w:rsidRDefault="00101D26" w:rsidP="00F47D98">
      <w:pPr>
        <w:pStyle w:val="af"/>
        <w:spacing w:line="240" w:lineRule="auto"/>
        <w:jc w:val="right"/>
        <w:outlineLvl w:val="0"/>
        <w:rPr>
          <w:sz w:val="24"/>
          <w:szCs w:val="24"/>
        </w:rPr>
      </w:pPr>
    </w:p>
    <w:p w:rsidR="00101D26" w:rsidRDefault="00101D26" w:rsidP="00F47D98">
      <w:pPr>
        <w:pStyle w:val="af"/>
        <w:spacing w:line="240" w:lineRule="auto"/>
        <w:jc w:val="right"/>
        <w:outlineLvl w:val="0"/>
        <w:rPr>
          <w:sz w:val="24"/>
          <w:szCs w:val="24"/>
        </w:rPr>
      </w:pPr>
    </w:p>
    <w:p w:rsidR="00101D26" w:rsidRDefault="00101D26" w:rsidP="00F47D98">
      <w:pPr>
        <w:pStyle w:val="af"/>
        <w:spacing w:line="240" w:lineRule="auto"/>
        <w:jc w:val="right"/>
        <w:outlineLvl w:val="0"/>
        <w:rPr>
          <w:sz w:val="24"/>
          <w:szCs w:val="24"/>
        </w:rPr>
      </w:pPr>
    </w:p>
    <w:p w:rsidR="00101D26" w:rsidRDefault="00101D26" w:rsidP="00F47D98">
      <w:pPr>
        <w:pStyle w:val="af"/>
        <w:spacing w:line="240" w:lineRule="auto"/>
        <w:jc w:val="right"/>
        <w:outlineLvl w:val="0"/>
        <w:rPr>
          <w:sz w:val="24"/>
          <w:szCs w:val="24"/>
        </w:rPr>
      </w:pPr>
    </w:p>
    <w:p w:rsidR="00101D26" w:rsidRDefault="00101D26" w:rsidP="00F47D98">
      <w:pPr>
        <w:pStyle w:val="af"/>
        <w:spacing w:line="240" w:lineRule="auto"/>
        <w:jc w:val="right"/>
        <w:outlineLvl w:val="0"/>
        <w:rPr>
          <w:sz w:val="24"/>
          <w:szCs w:val="24"/>
        </w:rPr>
      </w:pPr>
    </w:p>
    <w:p w:rsidR="00101D26" w:rsidRDefault="00101D26" w:rsidP="00F47D98">
      <w:pPr>
        <w:pStyle w:val="af"/>
        <w:spacing w:line="240" w:lineRule="auto"/>
        <w:jc w:val="right"/>
        <w:outlineLvl w:val="0"/>
        <w:rPr>
          <w:sz w:val="24"/>
          <w:szCs w:val="24"/>
        </w:rPr>
      </w:pPr>
    </w:p>
    <w:p w:rsidR="00B70F60" w:rsidRDefault="00B70F60">
      <w:pPr>
        <w:spacing w:after="200" w:line="276" w:lineRule="auto"/>
        <w:ind w:firstLine="0"/>
        <w:jc w:val="left"/>
        <w:rPr>
          <w:sz w:val="24"/>
          <w:szCs w:val="24"/>
        </w:rPr>
      </w:pPr>
      <w:r>
        <w:rPr>
          <w:sz w:val="24"/>
          <w:szCs w:val="24"/>
        </w:rPr>
        <w:br w:type="page"/>
      </w:r>
    </w:p>
    <w:p w:rsidR="00101D26" w:rsidRDefault="00101D26" w:rsidP="00F47D98">
      <w:pPr>
        <w:pStyle w:val="af"/>
        <w:spacing w:line="240" w:lineRule="auto"/>
        <w:jc w:val="right"/>
        <w:outlineLvl w:val="0"/>
        <w:rPr>
          <w:sz w:val="24"/>
          <w:szCs w:val="24"/>
        </w:rPr>
      </w:pPr>
    </w:p>
    <w:p w:rsidR="00F47D98" w:rsidRDefault="00F47D98" w:rsidP="00F47D98">
      <w:pPr>
        <w:pStyle w:val="af"/>
        <w:spacing w:line="240" w:lineRule="auto"/>
        <w:jc w:val="right"/>
        <w:outlineLvl w:val="0"/>
        <w:rPr>
          <w:sz w:val="24"/>
          <w:szCs w:val="24"/>
        </w:rPr>
      </w:pPr>
    </w:p>
    <w:p w:rsidR="00F47D98" w:rsidRPr="00485FD9" w:rsidRDefault="00F47D98" w:rsidP="008739C4">
      <w:pPr>
        <w:pStyle w:val="af"/>
        <w:spacing w:line="240" w:lineRule="auto"/>
        <w:jc w:val="right"/>
        <w:outlineLvl w:val="0"/>
        <w:rPr>
          <w:sz w:val="24"/>
          <w:szCs w:val="24"/>
        </w:rPr>
      </w:pPr>
      <w:r w:rsidRPr="00485FD9">
        <w:rPr>
          <w:sz w:val="24"/>
          <w:szCs w:val="24"/>
        </w:rPr>
        <w:t>Приложение №2</w:t>
      </w:r>
    </w:p>
    <w:p w:rsidR="00F47D98" w:rsidRPr="00485FD9" w:rsidRDefault="00F47D98" w:rsidP="008739C4">
      <w:pPr>
        <w:suppressAutoHyphens/>
        <w:jc w:val="center"/>
        <w:outlineLvl w:val="0"/>
        <w:rPr>
          <w:b/>
        </w:rPr>
      </w:pPr>
      <w:r w:rsidRPr="00485FD9">
        <w:rPr>
          <w:b/>
        </w:rPr>
        <w:t>Карточка делового партнера</w:t>
      </w:r>
    </w:p>
    <w:p w:rsidR="00F47D98" w:rsidRPr="00485FD9" w:rsidRDefault="00F47D98" w:rsidP="00F47D98">
      <w:pPr>
        <w:rPr>
          <w:color w:val="000000"/>
        </w:rPr>
      </w:pP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5040"/>
        <w:gridCol w:w="4140"/>
      </w:tblGrid>
      <w:tr w:rsidR="00F47D98" w:rsidRPr="00485FD9" w:rsidTr="00101D26">
        <w:trPr>
          <w:cantSplit/>
          <w:trHeight w:val="240"/>
          <w:tblHeader/>
        </w:trPr>
        <w:tc>
          <w:tcPr>
            <w:tcW w:w="720" w:type="dxa"/>
            <w:tcBorders>
              <w:top w:val="single" w:sz="4" w:space="0" w:color="auto"/>
              <w:left w:val="single" w:sz="4" w:space="0" w:color="auto"/>
              <w:bottom w:val="single" w:sz="4" w:space="0" w:color="auto"/>
              <w:right w:val="single" w:sz="4" w:space="0" w:color="auto"/>
            </w:tcBorders>
            <w:vAlign w:val="center"/>
          </w:tcPr>
          <w:p w:rsidR="00F47D98" w:rsidRPr="00485FD9" w:rsidRDefault="00F47D98" w:rsidP="00101D26">
            <w:pPr>
              <w:jc w:val="center"/>
            </w:pPr>
            <w:r w:rsidRPr="00485FD9">
              <w:t>№ п/п</w:t>
            </w:r>
          </w:p>
        </w:tc>
        <w:tc>
          <w:tcPr>
            <w:tcW w:w="5040" w:type="dxa"/>
            <w:tcBorders>
              <w:top w:val="single" w:sz="4" w:space="0" w:color="auto"/>
              <w:left w:val="single" w:sz="4" w:space="0" w:color="auto"/>
              <w:bottom w:val="single" w:sz="4" w:space="0" w:color="auto"/>
              <w:right w:val="single" w:sz="4" w:space="0" w:color="auto"/>
            </w:tcBorders>
            <w:vAlign w:val="center"/>
          </w:tcPr>
          <w:p w:rsidR="00F47D98" w:rsidRPr="00485FD9" w:rsidRDefault="00F47D98" w:rsidP="00101D26">
            <w:pPr>
              <w:pStyle w:val="a6"/>
              <w:spacing w:before="0" w:after="0"/>
              <w:ind w:left="0" w:right="0"/>
              <w:jc w:val="center"/>
              <w:rPr>
                <w:sz w:val="24"/>
                <w:szCs w:val="24"/>
              </w:rPr>
            </w:pPr>
            <w:r w:rsidRPr="00485FD9">
              <w:rPr>
                <w:sz w:val="24"/>
                <w:szCs w:val="24"/>
              </w:rPr>
              <w:t>Наименование</w:t>
            </w:r>
          </w:p>
        </w:tc>
        <w:tc>
          <w:tcPr>
            <w:tcW w:w="4140" w:type="dxa"/>
            <w:tcBorders>
              <w:top w:val="single" w:sz="4" w:space="0" w:color="auto"/>
              <w:left w:val="single" w:sz="4" w:space="0" w:color="auto"/>
              <w:bottom w:val="single" w:sz="4" w:space="0" w:color="auto"/>
              <w:right w:val="single" w:sz="4" w:space="0" w:color="auto"/>
            </w:tcBorders>
            <w:vAlign w:val="center"/>
          </w:tcPr>
          <w:p w:rsidR="00F47D98" w:rsidRPr="00485FD9" w:rsidRDefault="00F47D98" w:rsidP="00101D26">
            <w:pPr>
              <w:pStyle w:val="a6"/>
              <w:spacing w:before="0" w:after="0"/>
              <w:ind w:left="0" w:right="0"/>
              <w:jc w:val="center"/>
              <w:rPr>
                <w:sz w:val="24"/>
                <w:szCs w:val="24"/>
              </w:rPr>
            </w:pPr>
            <w:r w:rsidRPr="00485FD9">
              <w:rPr>
                <w:sz w:val="24"/>
                <w:szCs w:val="24"/>
              </w:rPr>
              <w:t>Сведения об Организации</w:t>
            </w:r>
          </w:p>
        </w:tc>
      </w:tr>
      <w:tr w:rsidR="00F47D98" w:rsidRPr="00485FD9" w:rsidTr="00101D26">
        <w:trPr>
          <w:cantSplit/>
        </w:trPr>
        <w:tc>
          <w:tcPr>
            <w:tcW w:w="720" w:type="dxa"/>
            <w:tcBorders>
              <w:top w:val="single" w:sz="4" w:space="0" w:color="auto"/>
              <w:left w:val="single" w:sz="4" w:space="0" w:color="auto"/>
              <w:bottom w:val="single" w:sz="4" w:space="0" w:color="auto"/>
              <w:right w:val="single" w:sz="4" w:space="0" w:color="auto"/>
            </w:tcBorders>
          </w:tcPr>
          <w:p w:rsidR="00F47D98" w:rsidRPr="00485FD9" w:rsidRDefault="00F47D98" w:rsidP="00F47D98">
            <w:pPr>
              <w:numPr>
                <w:ilvl w:val="0"/>
                <w:numId w:val="4"/>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spacing w:before="0" w:after="0"/>
              <w:ind w:left="0" w:right="0"/>
              <w:jc w:val="both"/>
              <w:rPr>
                <w:szCs w:val="24"/>
              </w:rPr>
            </w:pPr>
            <w:r w:rsidRPr="00485FD9">
              <w:rPr>
                <w:szCs w:val="24"/>
              </w:rPr>
              <w:t>Организационно-правовая форма, полное и краткое фирменное наименование Организации</w:t>
            </w:r>
          </w:p>
        </w:tc>
        <w:tc>
          <w:tcPr>
            <w:tcW w:w="4140"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spacing w:before="0" w:after="0"/>
              <w:ind w:left="0" w:right="0"/>
              <w:jc w:val="both"/>
              <w:rPr>
                <w:szCs w:val="24"/>
              </w:rPr>
            </w:pPr>
          </w:p>
        </w:tc>
      </w:tr>
      <w:tr w:rsidR="00F47D98" w:rsidRPr="00485FD9" w:rsidTr="00101D26">
        <w:trPr>
          <w:cantSplit/>
        </w:trPr>
        <w:tc>
          <w:tcPr>
            <w:tcW w:w="720" w:type="dxa"/>
            <w:tcBorders>
              <w:top w:val="single" w:sz="4" w:space="0" w:color="auto"/>
              <w:left w:val="single" w:sz="4" w:space="0" w:color="auto"/>
              <w:bottom w:val="single" w:sz="4" w:space="0" w:color="auto"/>
              <w:right w:val="single" w:sz="4" w:space="0" w:color="auto"/>
            </w:tcBorders>
          </w:tcPr>
          <w:p w:rsidR="00F47D98" w:rsidRPr="00485FD9" w:rsidRDefault="00F47D98" w:rsidP="00F47D98">
            <w:pPr>
              <w:numPr>
                <w:ilvl w:val="0"/>
                <w:numId w:val="4"/>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spacing w:before="0" w:after="0"/>
              <w:ind w:left="0" w:right="0"/>
              <w:jc w:val="both"/>
              <w:rPr>
                <w:szCs w:val="24"/>
              </w:rPr>
            </w:pPr>
            <w:r w:rsidRPr="00485FD9">
              <w:rPr>
                <w:szCs w:val="24"/>
              </w:rPr>
              <w:t>Юридический адрес</w:t>
            </w:r>
          </w:p>
        </w:tc>
        <w:tc>
          <w:tcPr>
            <w:tcW w:w="4140"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spacing w:before="0" w:after="0"/>
              <w:ind w:left="0" w:right="0"/>
              <w:jc w:val="both"/>
              <w:rPr>
                <w:i/>
                <w:szCs w:val="24"/>
              </w:rPr>
            </w:pPr>
            <w:r w:rsidRPr="00485FD9">
              <w:rPr>
                <w:i/>
                <w:szCs w:val="24"/>
              </w:rPr>
              <w:t>[При закупке проводимой на ЭТП юридический адрес должен совпадать с адресом на площадке]</w:t>
            </w:r>
          </w:p>
        </w:tc>
      </w:tr>
      <w:tr w:rsidR="00F47D98" w:rsidRPr="00485FD9" w:rsidTr="00101D26">
        <w:trPr>
          <w:cantSplit/>
        </w:trPr>
        <w:tc>
          <w:tcPr>
            <w:tcW w:w="720" w:type="dxa"/>
            <w:tcBorders>
              <w:top w:val="single" w:sz="4" w:space="0" w:color="auto"/>
              <w:left w:val="single" w:sz="4" w:space="0" w:color="auto"/>
              <w:bottom w:val="single" w:sz="4" w:space="0" w:color="auto"/>
              <w:right w:val="single" w:sz="4" w:space="0" w:color="auto"/>
            </w:tcBorders>
          </w:tcPr>
          <w:p w:rsidR="00F47D98" w:rsidRPr="00485FD9" w:rsidRDefault="00F47D98" w:rsidP="00F47D98">
            <w:pPr>
              <w:numPr>
                <w:ilvl w:val="0"/>
                <w:numId w:val="4"/>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spacing w:before="0" w:after="0"/>
              <w:ind w:left="0" w:right="0"/>
              <w:jc w:val="both"/>
              <w:rPr>
                <w:szCs w:val="24"/>
              </w:rPr>
            </w:pPr>
            <w:r w:rsidRPr="00485FD9">
              <w:rPr>
                <w:szCs w:val="24"/>
              </w:rPr>
              <w:t>Почтовый адрес</w:t>
            </w:r>
          </w:p>
        </w:tc>
        <w:tc>
          <w:tcPr>
            <w:tcW w:w="4140"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spacing w:before="0" w:after="0"/>
              <w:ind w:left="0" w:right="0"/>
              <w:jc w:val="both"/>
              <w:rPr>
                <w:szCs w:val="24"/>
              </w:rPr>
            </w:pPr>
            <w:r w:rsidRPr="00485FD9">
              <w:rPr>
                <w:i/>
                <w:szCs w:val="24"/>
              </w:rPr>
              <w:t>[При закупке проводимой на ЭТП почтовый адрес должен совпадать с адресом на площадке]</w:t>
            </w:r>
          </w:p>
        </w:tc>
      </w:tr>
      <w:tr w:rsidR="00F47D98" w:rsidRPr="00485FD9" w:rsidTr="00101D26">
        <w:trPr>
          <w:cantSplit/>
        </w:trPr>
        <w:tc>
          <w:tcPr>
            <w:tcW w:w="720" w:type="dxa"/>
            <w:tcBorders>
              <w:top w:val="single" w:sz="4" w:space="0" w:color="auto"/>
              <w:left w:val="single" w:sz="4" w:space="0" w:color="auto"/>
              <w:bottom w:val="single" w:sz="4" w:space="0" w:color="auto"/>
              <w:right w:val="single" w:sz="4" w:space="0" w:color="auto"/>
            </w:tcBorders>
          </w:tcPr>
          <w:p w:rsidR="00F47D98" w:rsidRPr="00485FD9" w:rsidRDefault="00F47D98" w:rsidP="00F47D98">
            <w:pPr>
              <w:numPr>
                <w:ilvl w:val="0"/>
                <w:numId w:val="4"/>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spacing w:before="0" w:after="0"/>
              <w:ind w:left="0" w:right="0"/>
              <w:jc w:val="both"/>
              <w:rPr>
                <w:szCs w:val="24"/>
              </w:rPr>
            </w:pPr>
            <w:r w:rsidRPr="00485FD9">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spacing w:before="0" w:after="0"/>
              <w:ind w:left="0" w:right="0"/>
              <w:jc w:val="both"/>
              <w:rPr>
                <w:szCs w:val="24"/>
              </w:rPr>
            </w:pPr>
          </w:p>
        </w:tc>
      </w:tr>
      <w:tr w:rsidR="00F47D98" w:rsidRPr="00485FD9" w:rsidTr="00101D26">
        <w:trPr>
          <w:cantSplit/>
        </w:trPr>
        <w:tc>
          <w:tcPr>
            <w:tcW w:w="720" w:type="dxa"/>
            <w:tcBorders>
              <w:top w:val="single" w:sz="4" w:space="0" w:color="auto"/>
              <w:left w:val="single" w:sz="4" w:space="0" w:color="auto"/>
              <w:bottom w:val="single" w:sz="4" w:space="0" w:color="auto"/>
              <w:right w:val="single" w:sz="4" w:space="0" w:color="auto"/>
            </w:tcBorders>
          </w:tcPr>
          <w:p w:rsidR="00F47D98" w:rsidRPr="00485FD9" w:rsidRDefault="00F47D98" w:rsidP="00F47D98">
            <w:pPr>
              <w:numPr>
                <w:ilvl w:val="0"/>
                <w:numId w:val="4"/>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spacing w:before="0" w:after="0"/>
              <w:ind w:left="0" w:right="0"/>
              <w:jc w:val="both"/>
              <w:rPr>
                <w:szCs w:val="24"/>
              </w:rPr>
            </w:pPr>
            <w:r w:rsidRPr="00485FD9">
              <w:rPr>
                <w:szCs w:val="24"/>
              </w:rPr>
              <w:t>Свидетельство о внесении в Единый государственный реестр юридических лиц (дата и номер, кем выдано)</w:t>
            </w:r>
          </w:p>
        </w:tc>
        <w:tc>
          <w:tcPr>
            <w:tcW w:w="4140"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spacing w:before="0" w:after="0"/>
              <w:ind w:left="0" w:right="0"/>
              <w:jc w:val="both"/>
              <w:rPr>
                <w:szCs w:val="24"/>
              </w:rPr>
            </w:pPr>
          </w:p>
        </w:tc>
      </w:tr>
      <w:tr w:rsidR="00F47D98" w:rsidRPr="00485FD9" w:rsidTr="00101D26">
        <w:trPr>
          <w:cantSplit/>
        </w:trPr>
        <w:tc>
          <w:tcPr>
            <w:tcW w:w="720" w:type="dxa"/>
            <w:tcBorders>
              <w:top w:val="single" w:sz="4" w:space="0" w:color="auto"/>
              <w:left w:val="single" w:sz="4" w:space="0" w:color="auto"/>
              <w:bottom w:val="single" w:sz="4" w:space="0" w:color="auto"/>
              <w:right w:val="single" w:sz="4" w:space="0" w:color="auto"/>
            </w:tcBorders>
          </w:tcPr>
          <w:p w:rsidR="00F47D98" w:rsidRPr="00485FD9" w:rsidRDefault="00F47D98" w:rsidP="00F47D98">
            <w:pPr>
              <w:numPr>
                <w:ilvl w:val="0"/>
                <w:numId w:val="4"/>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spacing w:before="0" w:after="0"/>
              <w:ind w:left="0" w:right="0"/>
              <w:jc w:val="both"/>
              <w:rPr>
                <w:szCs w:val="24"/>
              </w:rPr>
            </w:pPr>
            <w:r w:rsidRPr="00485FD9">
              <w:rPr>
                <w:szCs w:val="24"/>
              </w:rPr>
              <w:t>ИНН/КПП Организации</w:t>
            </w:r>
          </w:p>
        </w:tc>
        <w:tc>
          <w:tcPr>
            <w:tcW w:w="4140"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spacing w:before="0" w:after="0"/>
              <w:ind w:left="0" w:right="0"/>
              <w:jc w:val="both"/>
              <w:rPr>
                <w:szCs w:val="24"/>
              </w:rPr>
            </w:pPr>
          </w:p>
        </w:tc>
      </w:tr>
      <w:tr w:rsidR="00F47D98" w:rsidRPr="00485FD9" w:rsidTr="00101D26">
        <w:trPr>
          <w:cantSplit/>
        </w:trPr>
        <w:tc>
          <w:tcPr>
            <w:tcW w:w="720" w:type="dxa"/>
            <w:tcBorders>
              <w:top w:val="single" w:sz="4" w:space="0" w:color="auto"/>
              <w:left w:val="single" w:sz="4" w:space="0" w:color="auto"/>
              <w:bottom w:val="single" w:sz="4" w:space="0" w:color="auto"/>
              <w:right w:val="single" w:sz="4" w:space="0" w:color="auto"/>
            </w:tcBorders>
          </w:tcPr>
          <w:p w:rsidR="00F47D98" w:rsidRPr="00485FD9" w:rsidRDefault="00F47D98" w:rsidP="00F47D98">
            <w:pPr>
              <w:numPr>
                <w:ilvl w:val="0"/>
                <w:numId w:val="4"/>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spacing w:before="0" w:after="0"/>
              <w:ind w:left="0" w:right="0"/>
              <w:jc w:val="both"/>
              <w:rPr>
                <w:szCs w:val="24"/>
              </w:rPr>
            </w:pPr>
            <w:r w:rsidRPr="00485FD9">
              <w:rPr>
                <w:szCs w:val="24"/>
              </w:rPr>
              <w:t>Филиалы: перечислить наименования и почтовые адреса</w:t>
            </w:r>
          </w:p>
        </w:tc>
        <w:tc>
          <w:tcPr>
            <w:tcW w:w="4140"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spacing w:before="0" w:after="0"/>
              <w:ind w:left="0" w:right="0"/>
              <w:jc w:val="both"/>
              <w:rPr>
                <w:szCs w:val="24"/>
              </w:rPr>
            </w:pPr>
          </w:p>
        </w:tc>
      </w:tr>
      <w:tr w:rsidR="00F47D98" w:rsidRPr="00485FD9" w:rsidTr="00101D26">
        <w:trPr>
          <w:cantSplit/>
        </w:trPr>
        <w:tc>
          <w:tcPr>
            <w:tcW w:w="720" w:type="dxa"/>
            <w:tcBorders>
              <w:top w:val="single" w:sz="4" w:space="0" w:color="auto"/>
              <w:left w:val="single" w:sz="4" w:space="0" w:color="auto"/>
              <w:bottom w:val="single" w:sz="4" w:space="0" w:color="auto"/>
              <w:right w:val="single" w:sz="4" w:space="0" w:color="auto"/>
            </w:tcBorders>
          </w:tcPr>
          <w:p w:rsidR="00F47D98" w:rsidRPr="00485FD9" w:rsidRDefault="00F47D98" w:rsidP="00F47D98">
            <w:pPr>
              <w:numPr>
                <w:ilvl w:val="0"/>
                <w:numId w:val="4"/>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spacing w:before="0" w:after="0"/>
              <w:ind w:left="0" w:right="0"/>
              <w:jc w:val="both"/>
              <w:rPr>
                <w:szCs w:val="24"/>
              </w:rPr>
            </w:pPr>
            <w:r w:rsidRPr="00485FD9">
              <w:rPr>
                <w:szCs w:val="24"/>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spacing w:before="0" w:after="0"/>
              <w:ind w:left="0" w:right="0"/>
              <w:jc w:val="both"/>
              <w:rPr>
                <w:szCs w:val="24"/>
              </w:rPr>
            </w:pPr>
          </w:p>
        </w:tc>
      </w:tr>
      <w:tr w:rsidR="00F47D98" w:rsidRPr="00485FD9" w:rsidTr="00101D26">
        <w:trPr>
          <w:cantSplit/>
        </w:trPr>
        <w:tc>
          <w:tcPr>
            <w:tcW w:w="720" w:type="dxa"/>
            <w:tcBorders>
              <w:top w:val="single" w:sz="4" w:space="0" w:color="auto"/>
              <w:left w:val="single" w:sz="4" w:space="0" w:color="auto"/>
              <w:bottom w:val="single" w:sz="4" w:space="0" w:color="auto"/>
              <w:right w:val="single" w:sz="4" w:space="0" w:color="auto"/>
            </w:tcBorders>
          </w:tcPr>
          <w:p w:rsidR="00F47D98" w:rsidRPr="00485FD9" w:rsidRDefault="00F47D98" w:rsidP="00F47D98">
            <w:pPr>
              <w:numPr>
                <w:ilvl w:val="0"/>
                <w:numId w:val="4"/>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spacing w:before="0" w:after="0"/>
              <w:ind w:left="0" w:right="0"/>
              <w:jc w:val="both"/>
              <w:rPr>
                <w:szCs w:val="24"/>
              </w:rPr>
            </w:pPr>
            <w:r w:rsidRPr="00485FD9">
              <w:rPr>
                <w:szCs w:val="24"/>
              </w:rPr>
              <w:t>Телефоны Организации (с указанием кода города)</w:t>
            </w:r>
          </w:p>
        </w:tc>
        <w:tc>
          <w:tcPr>
            <w:tcW w:w="4140"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spacing w:before="0" w:after="0"/>
              <w:ind w:left="0" w:right="0"/>
              <w:jc w:val="both"/>
              <w:rPr>
                <w:szCs w:val="24"/>
              </w:rPr>
            </w:pPr>
          </w:p>
        </w:tc>
      </w:tr>
      <w:tr w:rsidR="00F47D98" w:rsidRPr="00485FD9" w:rsidTr="00101D26">
        <w:trPr>
          <w:cantSplit/>
          <w:trHeight w:val="116"/>
        </w:trPr>
        <w:tc>
          <w:tcPr>
            <w:tcW w:w="720" w:type="dxa"/>
            <w:tcBorders>
              <w:top w:val="single" w:sz="4" w:space="0" w:color="auto"/>
              <w:left w:val="single" w:sz="4" w:space="0" w:color="auto"/>
              <w:bottom w:val="single" w:sz="4" w:space="0" w:color="auto"/>
              <w:right w:val="single" w:sz="4" w:space="0" w:color="auto"/>
            </w:tcBorders>
          </w:tcPr>
          <w:p w:rsidR="00F47D98" w:rsidRPr="00485FD9" w:rsidRDefault="00F47D98" w:rsidP="00F47D98">
            <w:pPr>
              <w:numPr>
                <w:ilvl w:val="0"/>
                <w:numId w:val="4"/>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spacing w:before="0" w:after="0"/>
              <w:ind w:left="0" w:right="0"/>
              <w:jc w:val="both"/>
              <w:rPr>
                <w:szCs w:val="24"/>
              </w:rPr>
            </w:pPr>
            <w:r w:rsidRPr="00485FD9">
              <w:rPr>
                <w:szCs w:val="24"/>
              </w:rPr>
              <w:t>Факс Организации (с указанием кода города)</w:t>
            </w:r>
          </w:p>
        </w:tc>
        <w:tc>
          <w:tcPr>
            <w:tcW w:w="4140"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spacing w:before="0" w:after="0"/>
              <w:ind w:left="0" w:right="0"/>
              <w:jc w:val="both"/>
              <w:rPr>
                <w:szCs w:val="24"/>
              </w:rPr>
            </w:pPr>
          </w:p>
        </w:tc>
      </w:tr>
      <w:tr w:rsidR="00F47D98" w:rsidRPr="00485FD9" w:rsidTr="00101D26">
        <w:tc>
          <w:tcPr>
            <w:tcW w:w="720" w:type="dxa"/>
            <w:tcBorders>
              <w:top w:val="single" w:sz="4" w:space="0" w:color="auto"/>
              <w:left w:val="single" w:sz="4" w:space="0" w:color="auto"/>
              <w:bottom w:val="single" w:sz="4" w:space="0" w:color="auto"/>
              <w:right w:val="single" w:sz="4" w:space="0" w:color="auto"/>
            </w:tcBorders>
          </w:tcPr>
          <w:p w:rsidR="00F47D98" w:rsidRPr="00485FD9" w:rsidRDefault="00F47D98" w:rsidP="00F47D98">
            <w:pPr>
              <w:numPr>
                <w:ilvl w:val="0"/>
                <w:numId w:val="4"/>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spacing w:before="0" w:after="0"/>
              <w:ind w:left="0" w:right="0"/>
              <w:jc w:val="both"/>
              <w:rPr>
                <w:szCs w:val="24"/>
              </w:rPr>
            </w:pPr>
            <w:r w:rsidRPr="00485FD9">
              <w:rPr>
                <w:szCs w:val="24"/>
              </w:rPr>
              <w:t>Адрес электронной почты Организации</w:t>
            </w:r>
          </w:p>
        </w:tc>
        <w:tc>
          <w:tcPr>
            <w:tcW w:w="4140"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spacing w:before="0" w:after="0"/>
              <w:ind w:left="0" w:right="0"/>
              <w:jc w:val="both"/>
              <w:rPr>
                <w:szCs w:val="24"/>
              </w:rPr>
            </w:pPr>
          </w:p>
        </w:tc>
      </w:tr>
      <w:tr w:rsidR="00F47D98" w:rsidRPr="00485FD9" w:rsidTr="00101D26">
        <w:tc>
          <w:tcPr>
            <w:tcW w:w="720" w:type="dxa"/>
            <w:tcBorders>
              <w:top w:val="single" w:sz="4" w:space="0" w:color="auto"/>
              <w:left w:val="single" w:sz="4" w:space="0" w:color="auto"/>
              <w:bottom w:val="single" w:sz="4" w:space="0" w:color="auto"/>
              <w:right w:val="single" w:sz="4" w:space="0" w:color="auto"/>
            </w:tcBorders>
          </w:tcPr>
          <w:p w:rsidR="00F47D98" w:rsidRPr="00485FD9" w:rsidRDefault="00F47D98" w:rsidP="00F47D98">
            <w:pPr>
              <w:numPr>
                <w:ilvl w:val="0"/>
                <w:numId w:val="4"/>
              </w:numPr>
              <w:spacing w:line="240" w:lineRule="auto"/>
              <w:ind w:left="0" w:firstLine="0"/>
              <w:rPr>
                <w:color w:val="000000"/>
              </w:rPr>
            </w:pPr>
          </w:p>
        </w:tc>
        <w:tc>
          <w:tcPr>
            <w:tcW w:w="5040"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spacing w:before="0" w:after="0"/>
              <w:ind w:left="0" w:right="0"/>
              <w:jc w:val="both"/>
              <w:rPr>
                <w:color w:val="000000"/>
                <w:szCs w:val="24"/>
              </w:rPr>
            </w:pPr>
            <w:r w:rsidRPr="00485FD9">
              <w:rPr>
                <w:color w:val="000000"/>
                <w:szCs w:val="24"/>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spacing w:before="0" w:after="0"/>
              <w:ind w:left="0" w:right="0"/>
              <w:jc w:val="both"/>
              <w:rPr>
                <w:color w:val="000000"/>
                <w:szCs w:val="24"/>
              </w:rPr>
            </w:pPr>
          </w:p>
        </w:tc>
      </w:tr>
      <w:tr w:rsidR="00F47D98" w:rsidRPr="00485FD9" w:rsidTr="00101D26">
        <w:trPr>
          <w:cantSplit/>
        </w:trPr>
        <w:tc>
          <w:tcPr>
            <w:tcW w:w="720" w:type="dxa"/>
            <w:tcBorders>
              <w:top w:val="single" w:sz="4" w:space="0" w:color="auto"/>
              <w:left w:val="single" w:sz="4" w:space="0" w:color="auto"/>
              <w:bottom w:val="single" w:sz="4" w:space="0" w:color="auto"/>
              <w:right w:val="single" w:sz="4" w:space="0" w:color="auto"/>
            </w:tcBorders>
          </w:tcPr>
          <w:p w:rsidR="00F47D98" w:rsidRPr="00485FD9" w:rsidRDefault="00F47D98" w:rsidP="00F47D98">
            <w:pPr>
              <w:numPr>
                <w:ilvl w:val="0"/>
                <w:numId w:val="4"/>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spacing w:before="0" w:after="0"/>
              <w:ind w:left="0" w:right="0"/>
              <w:jc w:val="both"/>
              <w:rPr>
                <w:szCs w:val="24"/>
              </w:rPr>
            </w:pPr>
            <w:r w:rsidRPr="00485FD9">
              <w:rPr>
                <w:color w:val="000000"/>
                <w:szCs w:val="24"/>
              </w:rPr>
              <w:t>Фамилия, Имя и Отчество Главного бухгалтера Организации</w:t>
            </w:r>
          </w:p>
        </w:tc>
        <w:tc>
          <w:tcPr>
            <w:tcW w:w="4140"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spacing w:before="0" w:after="0"/>
              <w:ind w:left="0" w:right="0"/>
              <w:jc w:val="both"/>
              <w:rPr>
                <w:szCs w:val="24"/>
              </w:rPr>
            </w:pPr>
          </w:p>
        </w:tc>
      </w:tr>
      <w:tr w:rsidR="00F47D98" w:rsidRPr="00485FD9" w:rsidTr="00101D26">
        <w:trPr>
          <w:cantSplit/>
        </w:trPr>
        <w:tc>
          <w:tcPr>
            <w:tcW w:w="720" w:type="dxa"/>
            <w:tcBorders>
              <w:top w:val="single" w:sz="4" w:space="0" w:color="auto"/>
              <w:left w:val="single" w:sz="4" w:space="0" w:color="auto"/>
              <w:bottom w:val="single" w:sz="4" w:space="0" w:color="auto"/>
              <w:right w:val="single" w:sz="4" w:space="0" w:color="auto"/>
            </w:tcBorders>
          </w:tcPr>
          <w:p w:rsidR="00F47D98" w:rsidRPr="00485FD9" w:rsidRDefault="00F47D98" w:rsidP="00F47D98">
            <w:pPr>
              <w:numPr>
                <w:ilvl w:val="0"/>
                <w:numId w:val="4"/>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spacing w:before="0" w:after="0"/>
              <w:ind w:left="0" w:right="0"/>
              <w:jc w:val="both"/>
              <w:rPr>
                <w:szCs w:val="24"/>
              </w:rPr>
            </w:pPr>
            <w:r w:rsidRPr="00485FD9">
              <w:rPr>
                <w:szCs w:val="24"/>
              </w:rPr>
              <w:t>Фамилия, Имя и Отчество ответственного лица заполняющего карточку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spacing w:before="0" w:after="0"/>
              <w:ind w:left="0" w:right="0"/>
              <w:jc w:val="both"/>
              <w:rPr>
                <w:szCs w:val="24"/>
              </w:rPr>
            </w:pPr>
          </w:p>
        </w:tc>
      </w:tr>
      <w:tr w:rsidR="00F47D98" w:rsidRPr="00485FD9" w:rsidTr="00101D26">
        <w:trPr>
          <w:cantSplit/>
          <w:trHeight w:val="388"/>
        </w:trPr>
        <w:tc>
          <w:tcPr>
            <w:tcW w:w="720" w:type="dxa"/>
            <w:tcBorders>
              <w:top w:val="single" w:sz="4" w:space="0" w:color="auto"/>
              <w:left w:val="single" w:sz="4" w:space="0" w:color="auto"/>
              <w:bottom w:val="single" w:sz="4" w:space="0" w:color="auto"/>
              <w:right w:val="single" w:sz="4" w:space="0" w:color="auto"/>
            </w:tcBorders>
          </w:tcPr>
          <w:p w:rsidR="00F47D98" w:rsidRPr="00485FD9" w:rsidRDefault="00F47D98" w:rsidP="00F47D98">
            <w:pPr>
              <w:numPr>
                <w:ilvl w:val="0"/>
                <w:numId w:val="4"/>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spacing w:before="0" w:after="0"/>
              <w:ind w:left="0" w:right="0"/>
              <w:jc w:val="both"/>
              <w:rPr>
                <w:szCs w:val="24"/>
              </w:rPr>
            </w:pPr>
            <w:r w:rsidRPr="00485FD9">
              <w:rPr>
                <w:szCs w:val="24"/>
              </w:rPr>
              <w:t>ОКПО/ОКВЭД</w:t>
            </w:r>
          </w:p>
        </w:tc>
        <w:tc>
          <w:tcPr>
            <w:tcW w:w="4140"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spacing w:before="0" w:after="0"/>
              <w:ind w:left="0" w:right="0"/>
              <w:jc w:val="both"/>
              <w:rPr>
                <w:szCs w:val="24"/>
              </w:rPr>
            </w:pPr>
          </w:p>
        </w:tc>
      </w:tr>
      <w:tr w:rsidR="00F47D98" w:rsidRPr="00485FD9" w:rsidTr="00101D26">
        <w:trPr>
          <w:cantSplit/>
          <w:trHeight w:val="210"/>
        </w:trPr>
        <w:tc>
          <w:tcPr>
            <w:tcW w:w="720" w:type="dxa"/>
            <w:vMerge w:val="restart"/>
            <w:tcBorders>
              <w:top w:val="single" w:sz="4" w:space="0" w:color="auto"/>
              <w:left w:val="single" w:sz="4" w:space="0" w:color="auto"/>
              <w:bottom w:val="single" w:sz="4" w:space="0" w:color="auto"/>
              <w:right w:val="single" w:sz="4" w:space="0" w:color="auto"/>
            </w:tcBorders>
          </w:tcPr>
          <w:p w:rsidR="00F47D98" w:rsidRPr="00485FD9" w:rsidRDefault="00F47D98" w:rsidP="00F47D98">
            <w:pPr>
              <w:numPr>
                <w:ilvl w:val="0"/>
                <w:numId w:val="4"/>
              </w:numPr>
              <w:spacing w:line="240" w:lineRule="auto"/>
              <w:ind w:left="0" w:firstLine="0"/>
            </w:pPr>
          </w:p>
        </w:tc>
        <w:tc>
          <w:tcPr>
            <w:tcW w:w="5040" w:type="dxa"/>
            <w:vMerge w:val="restart"/>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spacing w:before="0" w:after="0"/>
              <w:ind w:left="0" w:right="0"/>
              <w:jc w:val="both"/>
              <w:rPr>
                <w:szCs w:val="24"/>
              </w:rPr>
            </w:pPr>
            <w:r w:rsidRPr="00485FD9">
              <w:rPr>
                <w:szCs w:val="24"/>
              </w:rPr>
              <w:t>Информация о деловых партнерах и/или лицах, рекомендующих Организацию (не</w:t>
            </w:r>
            <w:r w:rsidRPr="00485FD9">
              <w:rPr>
                <w:szCs w:val="24"/>
                <w:lang w:val="en-US"/>
              </w:rPr>
              <w:t xml:space="preserve"> </w:t>
            </w:r>
            <w:r w:rsidRPr="00485FD9">
              <w:rPr>
                <w:szCs w:val="24"/>
              </w:rPr>
              <w:t>менее трех) (наименование, сотрудник, № тел.)</w:t>
            </w:r>
          </w:p>
        </w:tc>
        <w:tc>
          <w:tcPr>
            <w:tcW w:w="4140"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spacing w:before="0" w:after="0"/>
              <w:ind w:left="0" w:right="0"/>
              <w:jc w:val="both"/>
              <w:rPr>
                <w:szCs w:val="24"/>
              </w:rPr>
            </w:pPr>
          </w:p>
        </w:tc>
      </w:tr>
      <w:tr w:rsidR="00F47D98" w:rsidRPr="00485FD9" w:rsidTr="00101D26">
        <w:trPr>
          <w:cantSplit/>
          <w:trHeight w:val="210"/>
        </w:trPr>
        <w:tc>
          <w:tcPr>
            <w:tcW w:w="720" w:type="dxa"/>
            <w:vMerge/>
            <w:tcBorders>
              <w:top w:val="single" w:sz="4" w:space="0" w:color="auto"/>
              <w:left w:val="single" w:sz="4" w:space="0" w:color="auto"/>
              <w:bottom w:val="single" w:sz="4" w:space="0" w:color="auto"/>
              <w:right w:val="single" w:sz="4" w:space="0" w:color="auto"/>
            </w:tcBorders>
          </w:tcPr>
          <w:p w:rsidR="00F47D98" w:rsidRPr="00485FD9" w:rsidRDefault="00F47D98" w:rsidP="00F47D98">
            <w:pPr>
              <w:numPr>
                <w:ilvl w:val="0"/>
                <w:numId w:val="4"/>
              </w:numPr>
              <w:spacing w:line="240" w:lineRule="auto"/>
              <w:ind w:left="0" w:firstLine="0"/>
            </w:pPr>
          </w:p>
        </w:tc>
        <w:tc>
          <w:tcPr>
            <w:tcW w:w="5040" w:type="dxa"/>
            <w:vMerge/>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spacing w:before="0" w:after="0"/>
              <w:ind w:left="0" w:right="0"/>
              <w:jc w:val="both"/>
              <w:rPr>
                <w:szCs w:val="24"/>
              </w:rPr>
            </w:pPr>
          </w:p>
        </w:tc>
        <w:tc>
          <w:tcPr>
            <w:tcW w:w="4140"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spacing w:before="0" w:after="0"/>
              <w:ind w:left="0" w:right="0"/>
              <w:jc w:val="both"/>
              <w:rPr>
                <w:szCs w:val="24"/>
              </w:rPr>
            </w:pPr>
          </w:p>
        </w:tc>
      </w:tr>
      <w:tr w:rsidR="00F47D98" w:rsidRPr="00485FD9" w:rsidTr="00101D26">
        <w:trPr>
          <w:cantSplit/>
          <w:trHeight w:val="210"/>
        </w:trPr>
        <w:tc>
          <w:tcPr>
            <w:tcW w:w="720" w:type="dxa"/>
            <w:vMerge/>
            <w:tcBorders>
              <w:top w:val="single" w:sz="4" w:space="0" w:color="auto"/>
              <w:left w:val="single" w:sz="4" w:space="0" w:color="auto"/>
              <w:bottom w:val="single" w:sz="4" w:space="0" w:color="auto"/>
              <w:right w:val="single" w:sz="4" w:space="0" w:color="auto"/>
            </w:tcBorders>
          </w:tcPr>
          <w:p w:rsidR="00F47D98" w:rsidRPr="00485FD9" w:rsidRDefault="00F47D98" w:rsidP="00F47D98">
            <w:pPr>
              <w:numPr>
                <w:ilvl w:val="0"/>
                <w:numId w:val="4"/>
              </w:numPr>
              <w:spacing w:line="240" w:lineRule="auto"/>
              <w:ind w:left="0" w:firstLine="0"/>
            </w:pPr>
          </w:p>
        </w:tc>
        <w:tc>
          <w:tcPr>
            <w:tcW w:w="5040" w:type="dxa"/>
            <w:vMerge/>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spacing w:before="0" w:after="0"/>
              <w:ind w:left="0" w:right="0"/>
              <w:jc w:val="both"/>
              <w:rPr>
                <w:szCs w:val="24"/>
              </w:rPr>
            </w:pPr>
          </w:p>
        </w:tc>
        <w:tc>
          <w:tcPr>
            <w:tcW w:w="4140"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spacing w:before="0" w:after="0"/>
              <w:ind w:left="0" w:right="0"/>
              <w:jc w:val="both"/>
              <w:rPr>
                <w:szCs w:val="24"/>
              </w:rPr>
            </w:pPr>
          </w:p>
        </w:tc>
      </w:tr>
      <w:tr w:rsidR="00F47D98" w:rsidRPr="00485FD9" w:rsidTr="00101D26">
        <w:trPr>
          <w:cantSplit/>
          <w:trHeight w:val="210"/>
        </w:trPr>
        <w:tc>
          <w:tcPr>
            <w:tcW w:w="720" w:type="dxa"/>
            <w:vMerge/>
            <w:tcBorders>
              <w:top w:val="single" w:sz="4" w:space="0" w:color="auto"/>
              <w:left w:val="single" w:sz="4" w:space="0" w:color="auto"/>
              <w:bottom w:val="single" w:sz="4" w:space="0" w:color="auto"/>
              <w:right w:val="single" w:sz="4" w:space="0" w:color="auto"/>
            </w:tcBorders>
          </w:tcPr>
          <w:p w:rsidR="00F47D98" w:rsidRPr="00485FD9" w:rsidRDefault="00F47D98" w:rsidP="00F47D98">
            <w:pPr>
              <w:numPr>
                <w:ilvl w:val="0"/>
                <w:numId w:val="4"/>
              </w:numPr>
              <w:spacing w:line="240" w:lineRule="auto"/>
              <w:ind w:left="0" w:firstLine="0"/>
            </w:pPr>
          </w:p>
        </w:tc>
        <w:tc>
          <w:tcPr>
            <w:tcW w:w="5040" w:type="dxa"/>
            <w:vMerge/>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spacing w:before="0" w:after="0"/>
              <w:ind w:left="0" w:right="0"/>
              <w:jc w:val="both"/>
              <w:rPr>
                <w:szCs w:val="24"/>
              </w:rPr>
            </w:pPr>
          </w:p>
        </w:tc>
        <w:tc>
          <w:tcPr>
            <w:tcW w:w="4140"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spacing w:before="0" w:after="0"/>
              <w:ind w:left="0" w:right="0"/>
              <w:jc w:val="both"/>
              <w:rPr>
                <w:szCs w:val="24"/>
              </w:rPr>
            </w:pPr>
          </w:p>
        </w:tc>
      </w:tr>
      <w:tr w:rsidR="00F47D98" w:rsidRPr="00485FD9" w:rsidTr="00101D26">
        <w:trPr>
          <w:cantSplit/>
          <w:trHeight w:val="210"/>
        </w:trPr>
        <w:tc>
          <w:tcPr>
            <w:tcW w:w="720" w:type="dxa"/>
            <w:tcBorders>
              <w:top w:val="single" w:sz="4" w:space="0" w:color="auto"/>
              <w:left w:val="single" w:sz="4" w:space="0" w:color="auto"/>
              <w:bottom w:val="single" w:sz="4" w:space="0" w:color="auto"/>
              <w:right w:val="single" w:sz="4" w:space="0" w:color="auto"/>
            </w:tcBorders>
          </w:tcPr>
          <w:p w:rsidR="00F47D98" w:rsidRPr="00485FD9" w:rsidRDefault="00F47D98" w:rsidP="00F47D98">
            <w:pPr>
              <w:numPr>
                <w:ilvl w:val="0"/>
                <w:numId w:val="4"/>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spacing w:before="0" w:after="0"/>
              <w:ind w:left="0" w:right="0"/>
              <w:jc w:val="both"/>
              <w:rPr>
                <w:szCs w:val="24"/>
              </w:rPr>
            </w:pPr>
            <w:r w:rsidRPr="00485FD9">
              <w:rPr>
                <w:szCs w:val="24"/>
              </w:rPr>
              <w:t>Дата заполнения карточки</w:t>
            </w:r>
          </w:p>
        </w:tc>
        <w:tc>
          <w:tcPr>
            <w:tcW w:w="4140"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spacing w:before="0" w:after="0"/>
              <w:ind w:left="0" w:right="0"/>
              <w:jc w:val="both"/>
              <w:rPr>
                <w:szCs w:val="24"/>
              </w:rPr>
            </w:pPr>
            <w:r w:rsidRPr="00485FD9">
              <w:rPr>
                <w:szCs w:val="24"/>
              </w:rPr>
              <w:t>«      »  __________ г.</w:t>
            </w:r>
          </w:p>
        </w:tc>
      </w:tr>
    </w:tbl>
    <w:p w:rsidR="00F47D98" w:rsidRPr="00485FD9" w:rsidRDefault="00F47D98" w:rsidP="00F47D98"/>
    <w:p w:rsidR="00F47D98" w:rsidRPr="00485FD9" w:rsidRDefault="00F47D98" w:rsidP="00F47D98">
      <w:r w:rsidRPr="00485FD9">
        <w:lastRenderedPageBreak/>
        <w:t>____________________________________</w:t>
      </w:r>
    </w:p>
    <w:p w:rsidR="00F47D98" w:rsidRPr="00485FD9" w:rsidRDefault="00F47D98" w:rsidP="00F47D98">
      <w:pPr>
        <w:jc w:val="center"/>
        <w:rPr>
          <w:vertAlign w:val="superscript"/>
        </w:rPr>
      </w:pPr>
      <w:r w:rsidRPr="00485FD9">
        <w:rPr>
          <w:vertAlign w:val="superscript"/>
        </w:rPr>
        <w:t>(подпись, М.П.)</w:t>
      </w:r>
    </w:p>
    <w:p w:rsidR="00F47D98" w:rsidRPr="00485FD9" w:rsidRDefault="00F47D98" w:rsidP="00F47D98">
      <w:r w:rsidRPr="00485FD9">
        <w:t>____________________________________</w:t>
      </w:r>
    </w:p>
    <w:p w:rsidR="00F47D98" w:rsidRPr="00485FD9" w:rsidRDefault="00F47D98" w:rsidP="00F47D98">
      <w:pPr>
        <w:jc w:val="center"/>
        <w:rPr>
          <w:vertAlign w:val="superscript"/>
        </w:rPr>
      </w:pPr>
      <w:r w:rsidRPr="00485FD9">
        <w:rPr>
          <w:vertAlign w:val="superscript"/>
        </w:rPr>
        <w:t>(фамилия, имя, отчество подписавшего, должность)</w:t>
      </w:r>
    </w:p>
    <w:p w:rsidR="00F47D98" w:rsidRPr="00485FD9" w:rsidRDefault="00F47D98" w:rsidP="00F47D98">
      <w:pPr>
        <w:pBdr>
          <w:bottom w:val="single" w:sz="4" w:space="1" w:color="auto"/>
        </w:pBdr>
        <w:shd w:val="clear" w:color="auto" w:fill="E0E0E0"/>
        <w:jc w:val="center"/>
        <w:rPr>
          <w:b/>
          <w:color w:val="000000"/>
          <w:spacing w:val="36"/>
        </w:rPr>
      </w:pPr>
      <w:r w:rsidRPr="00485FD9">
        <w:rPr>
          <w:b/>
          <w:color w:val="000000"/>
          <w:spacing w:val="36"/>
        </w:rPr>
        <w:t>конец формы</w:t>
      </w:r>
    </w:p>
    <w:p w:rsidR="00F47D98" w:rsidRPr="00485FD9" w:rsidRDefault="00F47D98" w:rsidP="00F47D98">
      <w:pPr>
        <w:pStyle w:val="af"/>
        <w:spacing w:line="240" w:lineRule="auto"/>
        <w:rPr>
          <w:b/>
          <w:sz w:val="24"/>
          <w:szCs w:val="24"/>
        </w:rPr>
      </w:pPr>
      <w:bookmarkStart w:id="0" w:name="_Toc198020321"/>
      <w:r w:rsidRPr="00485FD9">
        <w:rPr>
          <w:b/>
          <w:sz w:val="24"/>
          <w:szCs w:val="24"/>
        </w:rPr>
        <w:t>1. Инструкции по заполнению</w:t>
      </w:r>
      <w:bookmarkEnd w:id="0"/>
    </w:p>
    <w:p w:rsidR="00F47D98" w:rsidRPr="00485FD9" w:rsidRDefault="00B70F60" w:rsidP="00F47D98">
      <w:pPr>
        <w:pStyle w:val="afb"/>
        <w:tabs>
          <w:tab w:val="clear" w:pos="360"/>
          <w:tab w:val="num" w:pos="1080"/>
        </w:tabs>
        <w:spacing w:line="240" w:lineRule="auto"/>
        <w:ind w:left="0" w:firstLine="0"/>
        <w:rPr>
          <w:sz w:val="24"/>
          <w:szCs w:val="24"/>
        </w:rPr>
      </w:pPr>
      <w:r>
        <w:rPr>
          <w:sz w:val="24"/>
          <w:szCs w:val="24"/>
        </w:rPr>
        <w:t>1.1. Участник запроса цен</w:t>
      </w:r>
      <w:r w:rsidR="00F47D98" w:rsidRPr="00485FD9">
        <w:rPr>
          <w:sz w:val="24"/>
          <w:szCs w:val="24"/>
        </w:rPr>
        <w:t xml:space="preserve"> указывает свое фирменное наименование (в т.ч. организационно-правовую форму) и свой адрес.</w:t>
      </w:r>
    </w:p>
    <w:p w:rsidR="00F47D98" w:rsidRPr="00485FD9" w:rsidRDefault="00B70F60" w:rsidP="00F47D98">
      <w:pPr>
        <w:pStyle w:val="afb"/>
        <w:tabs>
          <w:tab w:val="clear" w:pos="360"/>
          <w:tab w:val="num" w:pos="1080"/>
        </w:tabs>
        <w:spacing w:line="240" w:lineRule="auto"/>
        <w:ind w:left="0" w:firstLine="0"/>
        <w:rPr>
          <w:sz w:val="24"/>
          <w:szCs w:val="24"/>
        </w:rPr>
      </w:pPr>
      <w:r>
        <w:rPr>
          <w:sz w:val="24"/>
          <w:szCs w:val="24"/>
        </w:rPr>
        <w:t>1.2. Участники запроса цен</w:t>
      </w:r>
      <w:r w:rsidR="00F47D98" w:rsidRPr="00485FD9">
        <w:rPr>
          <w:sz w:val="24"/>
          <w:szCs w:val="24"/>
        </w:rPr>
        <w:t xml:space="preserve"> должны заполнить приведенную выше таблицу по всем позициям. В случае отсутствия каких-либо данных указать слово «нет».</w:t>
      </w:r>
    </w:p>
    <w:p w:rsidR="00F47D98" w:rsidRPr="00485FD9" w:rsidRDefault="00F47D98" w:rsidP="00F47D98">
      <w:pPr>
        <w:pStyle w:val="afb"/>
        <w:tabs>
          <w:tab w:val="clear" w:pos="360"/>
          <w:tab w:val="num" w:pos="1080"/>
        </w:tabs>
        <w:spacing w:line="240" w:lineRule="auto"/>
        <w:ind w:left="0" w:firstLine="0"/>
        <w:rPr>
          <w:sz w:val="24"/>
          <w:szCs w:val="24"/>
        </w:rPr>
      </w:pPr>
      <w:r w:rsidRPr="00485FD9">
        <w:rPr>
          <w:sz w:val="24"/>
          <w:szCs w:val="24"/>
        </w:rPr>
        <w:t>1.3. В графе 8 «Банковские реквизиты…» указываются реквизиты, которые будут использованы при заключении Договора.</w:t>
      </w:r>
    </w:p>
    <w:p w:rsidR="00F47D98" w:rsidRPr="00485FD9" w:rsidRDefault="00F47D98" w:rsidP="00F47D98">
      <w:pPr>
        <w:pStyle w:val="a9"/>
        <w:numPr>
          <w:ilvl w:val="4"/>
          <w:numId w:val="0"/>
        </w:numPr>
        <w:tabs>
          <w:tab w:val="num" w:pos="1701"/>
        </w:tabs>
        <w:spacing w:before="0" w:line="240" w:lineRule="auto"/>
        <w:rPr>
          <w:sz w:val="24"/>
          <w:szCs w:val="24"/>
        </w:rPr>
      </w:pPr>
    </w:p>
    <w:p w:rsidR="00F47D98" w:rsidRPr="00485FD9" w:rsidRDefault="00F47D98" w:rsidP="00F47D98">
      <w:pPr>
        <w:pStyle w:val="a9"/>
        <w:numPr>
          <w:ilvl w:val="4"/>
          <w:numId w:val="0"/>
        </w:numPr>
        <w:tabs>
          <w:tab w:val="num" w:pos="1701"/>
        </w:tabs>
        <w:spacing w:before="0" w:line="240" w:lineRule="auto"/>
        <w:rPr>
          <w:sz w:val="24"/>
          <w:szCs w:val="24"/>
        </w:rPr>
      </w:pPr>
    </w:p>
    <w:p w:rsidR="00F47D98" w:rsidRPr="00485FD9" w:rsidRDefault="00F47D98" w:rsidP="00F47D98">
      <w:pPr>
        <w:jc w:val="right"/>
        <w:rPr>
          <w:b/>
        </w:rPr>
        <w:sectPr w:rsidR="00F47D98" w:rsidRPr="00485FD9" w:rsidSect="00101D26">
          <w:footerReference w:type="even" r:id="rId16"/>
          <w:footerReference w:type="default" r:id="rId17"/>
          <w:pgSz w:w="11906" w:h="16838"/>
          <w:pgMar w:top="567" w:right="567" w:bottom="567" w:left="851" w:header="709" w:footer="709" w:gutter="0"/>
          <w:cols w:space="708"/>
          <w:titlePg/>
          <w:docGrid w:linePitch="360"/>
        </w:sectPr>
      </w:pPr>
    </w:p>
    <w:p w:rsidR="00F47D98" w:rsidRPr="00B70F60" w:rsidRDefault="00F47D98" w:rsidP="008739C4">
      <w:pPr>
        <w:pStyle w:val="2"/>
        <w:jc w:val="right"/>
        <w:rPr>
          <w:b/>
          <w:i/>
          <w:sz w:val="24"/>
          <w:szCs w:val="24"/>
        </w:rPr>
      </w:pPr>
      <w:r w:rsidRPr="00B70F60">
        <w:rPr>
          <w:b/>
          <w:i/>
          <w:sz w:val="24"/>
          <w:szCs w:val="24"/>
        </w:rPr>
        <w:lastRenderedPageBreak/>
        <w:t>Приложение №3</w:t>
      </w:r>
    </w:p>
    <w:p w:rsidR="00F47D98" w:rsidRPr="00B70F60" w:rsidRDefault="00F47D98" w:rsidP="00B70F60">
      <w:pPr>
        <w:pStyle w:val="2"/>
        <w:jc w:val="both"/>
        <w:rPr>
          <w:b/>
          <w:i/>
          <w:sz w:val="24"/>
          <w:szCs w:val="24"/>
        </w:rPr>
      </w:pPr>
    </w:p>
    <w:p w:rsidR="00F47D98" w:rsidRPr="00B70F60" w:rsidRDefault="00F47D98" w:rsidP="008739C4">
      <w:pPr>
        <w:pStyle w:val="2"/>
        <w:jc w:val="both"/>
        <w:rPr>
          <w:b/>
          <w:i/>
          <w:sz w:val="24"/>
          <w:szCs w:val="24"/>
        </w:rPr>
      </w:pPr>
      <w:r w:rsidRPr="00B70F60">
        <w:rPr>
          <w:b/>
          <w:i/>
          <w:sz w:val="24"/>
          <w:szCs w:val="24"/>
        </w:rPr>
        <w:t>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w:t>
      </w:r>
    </w:p>
    <w:p w:rsidR="00F47D98" w:rsidRPr="00B70F60" w:rsidRDefault="00F47D98" w:rsidP="00B70F60">
      <w:pPr>
        <w:spacing w:line="240" w:lineRule="auto"/>
        <w:rPr>
          <w:sz w:val="24"/>
          <w:szCs w:val="24"/>
        </w:rPr>
      </w:pPr>
    </w:p>
    <w:p w:rsidR="00F47D98" w:rsidRPr="00B70F60" w:rsidRDefault="00F47D98" w:rsidP="00B70F60">
      <w:pPr>
        <w:spacing w:line="240" w:lineRule="auto"/>
        <w:rPr>
          <w:sz w:val="24"/>
          <w:szCs w:val="24"/>
        </w:rPr>
      </w:pPr>
      <w:r w:rsidRPr="00B70F60">
        <w:rPr>
          <w:sz w:val="24"/>
          <w:szCs w:val="24"/>
        </w:rPr>
        <w:t>Форма 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w:t>
      </w:r>
    </w:p>
    <w:p w:rsidR="00F47D98" w:rsidRPr="00B70F60" w:rsidRDefault="00F47D98" w:rsidP="00B70F60">
      <w:pPr>
        <w:pBdr>
          <w:top w:val="single" w:sz="4" w:space="1" w:color="auto"/>
        </w:pBdr>
        <w:shd w:val="clear" w:color="auto" w:fill="E0E0E0"/>
        <w:spacing w:line="240" w:lineRule="auto"/>
        <w:jc w:val="center"/>
        <w:rPr>
          <w:b/>
          <w:color w:val="000000"/>
          <w:spacing w:val="36"/>
          <w:sz w:val="24"/>
          <w:szCs w:val="24"/>
        </w:rPr>
      </w:pPr>
      <w:r w:rsidRPr="00B70F60">
        <w:rPr>
          <w:b/>
          <w:color w:val="000000"/>
          <w:spacing w:val="36"/>
          <w:sz w:val="24"/>
          <w:szCs w:val="24"/>
        </w:rPr>
        <w:t>начало формы</w:t>
      </w:r>
    </w:p>
    <w:p w:rsidR="00F47D98" w:rsidRPr="00B70F60" w:rsidRDefault="00F47D98" w:rsidP="00B70F60">
      <w:pPr>
        <w:spacing w:line="240" w:lineRule="auto"/>
        <w:rPr>
          <w:sz w:val="24"/>
          <w:szCs w:val="24"/>
        </w:rPr>
      </w:pPr>
      <w:r w:rsidRPr="00B70F60">
        <w:rPr>
          <w:sz w:val="24"/>
          <w:szCs w:val="24"/>
        </w:rPr>
        <w:t xml:space="preserve">Исх. №_______________                                                               __________________________  </w:t>
      </w:r>
    </w:p>
    <w:p w:rsidR="00F47D98" w:rsidRPr="00B70F60" w:rsidRDefault="00F47D98" w:rsidP="00B70F60">
      <w:pPr>
        <w:spacing w:line="240" w:lineRule="auto"/>
        <w:rPr>
          <w:sz w:val="24"/>
          <w:szCs w:val="24"/>
        </w:rPr>
      </w:pPr>
      <w:r w:rsidRPr="00B70F60">
        <w:rPr>
          <w:sz w:val="24"/>
          <w:szCs w:val="24"/>
        </w:rPr>
        <w:t>от «____»_______20___г.                                                              __________________________</w:t>
      </w:r>
    </w:p>
    <w:p w:rsidR="00F47D98" w:rsidRPr="00B70F60" w:rsidRDefault="00F47D98" w:rsidP="00B70F60">
      <w:pPr>
        <w:spacing w:line="240" w:lineRule="auto"/>
        <w:jc w:val="center"/>
        <w:rPr>
          <w:i/>
          <w:sz w:val="24"/>
          <w:szCs w:val="24"/>
        </w:rPr>
      </w:pPr>
      <w:r w:rsidRPr="00B70F60">
        <w:rPr>
          <w:sz w:val="24"/>
          <w:szCs w:val="24"/>
        </w:rPr>
        <w:t xml:space="preserve">                                </w:t>
      </w:r>
      <w:r w:rsidRPr="00B70F60">
        <w:rPr>
          <w:i/>
          <w:sz w:val="24"/>
          <w:szCs w:val="24"/>
        </w:rPr>
        <w:t xml:space="preserve">                                                                                     (организационно-правовая форма </w:t>
      </w:r>
    </w:p>
    <w:p w:rsidR="00F47D98" w:rsidRPr="00B70F60" w:rsidRDefault="00F47D98" w:rsidP="00B70F60">
      <w:pPr>
        <w:spacing w:line="240" w:lineRule="auto"/>
        <w:jc w:val="center"/>
        <w:rPr>
          <w:i/>
          <w:sz w:val="24"/>
          <w:szCs w:val="24"/>
        </w:rPr>
      </w:pPr>
      <w:r w:rsidRPr="00B70F60">
        <w:rPr>
          <w:i/>
          <w:sz w:val="24"/>
          <w:szCs w:val="24"/>
        </w:rPr>
        <w:t xml:space="preserve">                                                                                                                      и наименование юридического лица)</w:t>
      </w:r>
    </w:p>
    <w:p w:rsidR="00F47D98" w:rsidRPr="00B70F60" w:rsidRDefault="00F47D98" w:rsidP="00B70F60">
      <w:pPr>
        <w:spacing w:line="240" w:lineRule="auto"/>
        <w:jc w:val="center"/>
        <w:rPr>
          <w:i/>
          <w:sz w:val="24"/>
          <w:szCs w:val="24"/>
        </w:rPr>
      </w:pPr>
    </w:p>
    <w:p w:rsidR="00F47D98" w:rsidRPr="00B70F60" w:rsidRDefault="00F47D98" w:rsidP="00B70F60">
      <w:pPr>
        <w:spacing w:line="240" w:lineRule="auto"/>
        <w:rPr>
          <w:sz w:val="24"/>
          <w:szCs w:val="24"/>
        </w:rPr>
      </w:pPr>
      <w:r w:rsidRPr="00B70F60">
        <w:rPr>
          <w:sz w:val="24"/>
          <w:szCs w:val="24"/>
        </w:rPr>
        <w:t>1.    Сведения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tbl>
      <w:tblPr>
        <w:tblW w:w="1045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13"/>
        <w:gridCol w:w="1417"/>
        <w:gridCol w:w="1584"/>
        <w:gridCol w:w="1676"/>
        <w:gridCol w:w="2284"/>
        <w:gridCol w:w="1980"/>
      </w:tblGrid>
      <w:tr w:rsidR="00F47D98" w:rsidRPr="00B70F60" w:rsidTr="00B70F60">
        <w:trPr>
          <w:trHeight w:val="780"/>
        </w:trPr>
        <w:tc>
          <w:tcPr>
            <w:tcW w:w="1513" w:type="dxa"/>
            <w:tcBorders>
              <w:top w:val="single" w:sz="4" w:space="0" w:color="auto"/>
              <w:left w:val="single" w:sz="4" w:space="0" w:color="auto"/>
              <w:bottom w:val="single" w:sz="4" w:space="0" w:color="auto"/>
              <w:right w:val="single" w:sz="4" w:space="0" w:color="auto"/>
            </w:tcBorders>
          </w:tcPr>
          <w:p w:rsidR="00F47D98" w:rsidRPr="00B70F60" w:rsidRDefault="00B70F60" w:rsidP="00B70F60">
            <w:pPr>
              <w:spacing w:line="240" w:lineRule="auto"/>
              <w:ind w:firstLine="0"/>
              <w:rPr>
                <w:sz w:val="24"/>
                <w:szCs w:val="24"/>
                <w:vertAlign w:val="superscript"/>
              </w:rPr>
            </w:pPr>
            <w:r w:rsidRPr="00B70F60">
              <w:rPr>
                <w:sz w:val="24"/>
                <w:szCs w:val="24"/>
              </w:rPr>
              <w:t xml:space="preserve">Реквизиты закупочной </w:t>
            </w:r>
            <w:r w:rsidR="00F47D98" w:rsidRPr="00B70F60">
              <w:rPr>
                <w:sz w:val="24"/>
                <w:szCs w:val="24"/>
              </w:rPr>
              <w:t>процедуры</w:t>
            </w:r>
          </w:p>
        </w:tc>
        <w:tc>
          <w:tcPr>
            <w:tcW w:w="1417" w:type="dxa"/>
            <w:tcBorders>
              <w:top w:val="single" w:sz="4" w:space="0" w:color="auto"/>
              <w:left w:val="single" w:sz="4" w:space="0" w:color="auto"/>
              <w:bottom w:val="single" w:sz="4" w:space="0" w:color="auto"/>
              <w:right w:val="single" w:sz="4" w:space="0" w:color="auto"/>
            </w:tcBorders>
          </w:tcPr>
          <w:p w:rsidR="00F47D98" w:rsidRPr="00B70F60" w:rsidRDefault="00F47D98" w:rsidP="00B70F60">
            <w:pPr>
              <w:spacing w:line="240" w:lineRule="auto"/>
              <w:ind w:firstLine="0"/>
              <w:rPr>
                <w:sz w:val="24"/>
                <w:szCs w:val="24"/>
              </w:rPr>
            </w:pPr>
            <w:r w:rsidRPr="00B70F60">
              <w:rPr>
                <w:sz w:val="24"/>
                <w:szCs w:val="24"/>
              </w:rPr>
              <w:t>Предмет закупочной процедуры</w:t>
            </w:r>
          </w:p>
        </w:tc>
        <w:tc>
          <w:tcPr>
            <w:tcW w:w="1584" w:type="dxa"/>
            <w:tcBorders>
              <w:top w:val="single" w:sz="4" w:space="0" w:color="auto"/>
              <w:left w:val="single" w:sz="4" w:space="0" w:color="auto"/>
              <w:bottom w:val="single" w:sz="4" w:space="0" w:color="auto"/>
              <w:right w:val="single" w:sz="4" w:space="0" w:color="auto"/>
            </w:tcBorders>
          </w:tcPr>
          <w:p w:rsidR="00F47D98" w:rsidRPr="00B70F60" w:rsidRDefault="00B70F60" w:rsidP="00B70F60">
            <w:pPr>
              <w:spacing w:line="240" w:lineRule="auto"/>
              <w:ind w:firstLine="0"/>
              <w:rPr>
                <w:sz w:val="24"/>
                <w:szCs w:val="24"/>
              </w:rPr>
            </w:pPr>
            <w:r w:rsidRPr="00B70F60">
              <w:rPr>
                <w:sz w:val="24"/>
                <w:szCs w:val="24"/>
              </w:rPr>
              <w:t xml:space="preserve">Цена предложения </w:t>
            </w:r>
            <w:r w:rsidR="00F47D98" w:rsidRPr="00B70F60">
              <w:rPr>
                <w:sz w:val="24"/>
                <w:szCs w:val="24"/>
              </w:rPr>
              <w:t>участника закупочной процедуры</w:t>
            </w:r>
            <w:r w:rsidRPr="00B70F60">
              <w:rPr>
                <w:sz w:val="24"/>
                <w:szCs w:val="24"/>
              </w:rPr>
              <w:t xml:space="preserve"> </w:t>
            </w:r>
            <w:r w:rsidR="00F47D98" w:rsidRPr="00B70F60">
              <w:rPr>
                <w:sz w:val="24"/>
                <w:szCs w:val="24"/>
              </w:rPr>
              <w:t>в руб.</w:t>
            </w:r>
          </w:p>
          <w:p w:rsidR="00F47D98" w:rsidRPr="00B70F60" w:rsidRDefault="00F47D98" w:rsidP="00B70F60">
            <w:pPr>
              <w:spacing w:line="240" w:lineRule="auto"/>
              <w:ind w:firstLine="0"/>
              <w:rPr>
                <w:sz w:val="24"/>
                <w:szCs w:val="24"/>
              </w:rPr>
            </w:pPr>
            <w:r w:rsidRPr="00B70F60">
              <w:rPr>
                <w:sz w:val="24"/>
                <w:szCs w:val="24"/>
              </w:rPr>
              <w:t>(с НДС)</w:t>
            </w:r>
          </w:p>
        </w:tc>
        <w:tc>
          <w:tcPr>
            <w:tcW w:w="1676" w:type="dxa"/>
            <w:tcBorders>
              <w:top w:val="single" w:sz="4" w:space="0" w:color="auto"/>
              <w:left w:val="single" w:sz="4" w:space="0" w:color="auto"/>
              <w:bottom w:val="single" w:sz="4" w:space="0" w:color="auto"/>
              <w:right w:val="single" w:sz="4" w:space="0" w:color="auto"/>
            </w:tcBorders>
          </w:tcPr>
          <w:p w:rsidR="00F47D98" w:rsidRPr="00B70F60" w:rsidRDefault="00F47D98" w:rsidP="00B70F60">
            <w:pPr>
              <w:spacing w:line="240" w:lineRule="auto"/>
              <w:ind w:firstLine="0"/>
              <w:rPr>
                <w:sz w:val="24"/>
                <w:szCs w:val="24"/>
              </w:rPr>
            </w:pPr>
            <w:r w:rsidRPr="00B70F60">
              <w:rPr>
                <w:sz w:val="24"/>
                <w:szCs w:val="24"/>
              </w:rPr>
              <w:t>Сведения о наличии/отсутствии признаков крупной сделки</w:t>
            </w:r>
          </w:p>
        </w:tc>
        <w:tc>
          <w:tcPr>
            <w:tcW w:w="2284" w:type="dxa"/>
            <w:tcBorders>
              <w:top w:val="single" w:sz="4" w:space="0" w:color="auto"/>
              <w:left w:val="single" w:sz="4" w:space="0" w:color="auto"/>
              <w:bottom w:val="single" w:sz="4" w:space="0" w:color="auto"/>
              <w:right w:val="single" w:sz="4" w:space="0" w:color="auto"/>
            </w:tcBorders>
          </w:tcPr>
          <w:p w:rsidR="00F47D98" w:rsidRPr="00B70F60" w:rsidRDefault="00F47D98" w:rsidP="00B70F60">
            <w:pPr>
              <w:spacing w:line="240" w:lineRule="auto"/>
              <w:ind w:firstLine="0"/>
              <w:rPr>
                <w:sz w:val="24"/>
                <w:szCs w:val="24"/>
              </w:rPr>
            </w:pPr>
            <w:r w:rsidRPr="00B70F60">
              <w:rPr>
                <w:sz w:val="24"/>
                <w:szCs w:val="24"/>
              </w:rPr>
              <w:t>Сведения о наличии/отсутствии признаков сделки, в совершении которой имеется заинтересованность</w:t>
            </w:r>
          </w:p>
        </w:tc>
        <w:tc>
          <w:tcPr>
            <w:tcW w:w="1980" w:type="dxa"/>
            <w:tcBorders>
              <w:top w:val="single" w:sz="4" w:space="0" w:color="auto"/>
              <w:left w:val="single" w:sz="4" w:space="0" w:color="auto"/>
              <w:bottom w:val="single" w:sz="4" w:space="0" w:color="auto"/>
              <w:right w:val="single" w:sz="4" w:space="0" w:color="auto"/>
            </w:tcBorders>
          </w:tcPr>
          <w:p w:rsidR="00F47D98" w:rsidRPr="00B70F60" w:rsidRDefault="00F47D98" w:rsidP="00B70F60">
            <w:pPr>
              <w:spacing w:line="240" w:lineRule="auto"/>
              <w:ind w:firstLine="0"/>
              <w:rPr>
                <w:sz w:val="24"/>
                <w:szCs w:val="24"/>
              </w:rPr>
            </w:pPr>
            <w:r w:rsidRPr="00B70F60">
              <w:rPr>
                <w:sz w:val="24"/>
                <w:szCs w:val="24"/>
              </w:rPr>
              <w:t>Сведения о наличии/</w:t>
            </w:r>
            <w:r w:rsidR="00B70F60" w:rsidRPr="00B70F60">
              <w:rPr>
                <w:sz w:val="24"/>
                <w:szCs w:val="24"/>
              </w:rPr>
              <w:t xml:space="preserve">отсутствии признаков сделки </w:t>
            </w:r>
            <w:r w:rsidRPr="00B70F60">
              <w:rPr>
                <w:sz w:val="24"/>
                <w:szCs w:val="24"/>
              </w:rPr>
              <w:t>требующей предварительного одобрении сделки компетентным органом юридического лица</w:t>
            </w:r>
          </w:p>
        </w:tc>
      </w:tr>
      <w:tr w:rsidR="00F47D98" w:rsidRPr="00B70F60" w:rsidTr="00B70F60">
        <w:trPr>
          <w:trHeight w:val="2506"/>
        </w:trPr>
        <w:tc>
          <w:tcPr>
            <w:tcW w:w="1513" w:type="dxa"/>
            <w:tcBorders>
              <w:top w:val="single" w:sz="4" w:space="0" w:color="auto"/>
              <w:left w:val="single" w:sz="4" w:space="0" w:color="auto"/>
              <w:bottom w:val="single" w:sz="4" w:space="0" w:color="auto"/>
              <w:right w:val="single" w:sz="4" w:space="0" w:color="auto"/>
            </w:tcBorders>
          </w:tcPr>
          <w:p w:rsidR="00B70F60" w:rsidRPr="00B70F60" w:rsidRDefault="00B70F60" w:rsidP="00B70F60">
            <w:pPr>
              <w:spacing w:line="240" w:lineRule="auto"/>
              <w:ind w:firstLine="0"/>
              <w:rPr>
                <w:sz w:val="24"/>
                <w:szCs w:val="24"/>
              </w:rPr>
            </w:pPr>
            <w:r w:rsidRPr="00B70F60">
              <w:rPr>
                <w:sz w:val="24"/>
                <w:szCs w:val="24"/>
              </w:rPr>
              <w:t xml:space="preserve">Официальный сайт РФ </w:t>
            </w:r>
            <w:hyperlink r:id="rId18" w:history="1">
              <w:r w:rsidRPr="00B70F60">
                <w:rPr>
                  <w:rStyle w:val="a8"/>
                  <w:sz w:val="24"/>
                  <w:szCs w:val="24"/>
                  <w:lang w:val="en-US"/>
                </w:rPr>
                <w:t>www</w:t>
              </w:r>
              <w:r w:rsidRPr="00B70F60">
                <w:rPr>
                  <w:rStyle w:val="a8"/>
                  <w:sz w:val="24"/>
                  <w:szCs w:val="24"/>
                </w:rPr>
                <w:t>.</w:t>
              </w:r>
              <w:r w:rsidRPr="00B70F60">
                <w:rPr>
                  <w:rStyle w:val="a8"/>
                  <w:sz w:val="24"/>
                  <w:szCs w:val="24"/>
                  <w:lang w:val="en-US"/>
                </w:rPr>
                <w:t>zakupki</w:t>
              </w:r>
              <w:r w:rsidRPr="00B70F60">
                <w:rPr>
                  <w:rStyle w:val="a8"/>
                  <w:sz w:val="24"/>
                  <w:szCs w:val="24"/>
                </w:rPr>
                <w:t>.</w:t>
              </w:r>
              <w:r w:rsidRPr="00B70F60">
                <w:rPr>
                  <w:rStyle w:val="a8"/>
                  <w:sz w:val="24"/>
                  <w:szCs w:val="24"/>
                  <w:lang w:val="en-US"/>
                </w:rPr>
                <w:t>gov</w:t>
              </w:r>
              <w:r w:rsidRPr="00B70F60">
                <w:rPr>
                  <w:rStyle w:val="a8"/>
                  <w:sz w:val="24"/>
                  <w:szCs w:val="24"/>
                </w:rPr>
                <w:t>.</w:t>
              </w:r>
              <w:r w:rsidRPr="00B70F60">
                <w:rPr>
                  <w:rStyle w:val="a8"/>
                  <w:sz w:val="24"/>
                  <w:szCs w:val="24"/>
                  <w:lang w:val="en-US"/>
                </w:rPr>
                <w:t>ru</w:t>
              </w:r>
            </w:hyperlink>
            <w:r w:rsidRPr="00B70F60">
              <w:rPr>
                <w:sz w:val="24"/>
                <w:szCs w:val="24"/>
              </w:rPr>
              <w:t xml:space="preserve">  №_____от _____202г.</w:t>
            </w:r>
          </w:p>
          <w:p w:rsidR="00B70F60" w:rsidRPr="00B70F60" w:rsidRDefault="00B70F60" w:rsidP="00B70F60">
            <w:pPr>
              <w:spacing w:line="240" w:lineRule="auto"/>
              <w:ind w:firstLine="0"/>
              <w:rPr>
                <w:sz w:val="24"/>
                <w:szCs w:val="24"/>
              </w:rPr>
            </w:pPr>
          </w:p>
          <w:p w:rsidR="00F47D98" w:rsidRPr="00B70F60" w:rsidRDefault="00F47D98" w:rsidP="00B70F60">
            <w:pPr>
              <w:spacing w:line="240" w:lineRule="auto"/>
              <w:ind w:firstLine="0"/>
              <w:jc w:val="center"/>
              <w:rPr>
                <w:sz w:val="24"/>
                <w:szCs w:val="24"/>
              </w:rPr>
            </w:pPr>
            <w:r w:rsidRPr="00B70F60">
              <w:rPr>
                <w:sz w:val="24"/>
                <w:szCs w:val="24"/>
                <w:lang w:val="en-US"/>
              </w:rPr>
              <w:t>B</w:t>
            </w:r>
            <w:r w:rsidRPr="00B70F60">
              <w:rPr>
                <w:sz w:val="24"/>
                <w:szCs w:val="24"/>
              </w:rPr>
              <w:t>2</w:t>
            </w:r>
            <w:r w:rsidRPr="00B70F60">
              <w:rPr>
                <w:sz w:val="24"/>
                <w:szCs w:val="24"/>
                <w:lang w:val="en-US"/>
              </w:rPr>
              <w:t>b</w:t>
            </w:r>
          </w:p>
          <w:p w:rsidR="00F47D98" w:rsidRPr="00B70F60" w:rsidRDefault="00F47D98" w:rsidP="00B70F60">
            <w:pPr>
              <w:spacing w:line="240" w:lineRule="auto"/>
              <w:ind w:firstLine="0"/>
              <w:jc w:val="center"/>
              <w:rPr>
                <w:sz w:val="24"/>
                <w:szCs w:val="24"/>
              </w:rPr>
            </w:pPr>
            <w:r w:rsidRPr="00B70F60">
              <w:rPr>
                <w:sz w:val="24"/>
                <w:szCs w:val="24"/>
              </w:rPr>
              <w:t>№____</w:t>
            </w:r>
          </w:p>
          <w:p w:rsidR="00F47D98" w:rsidRPr="00B70F60" w:rsidRDefault="00F47D98" w:rsidP="00B70F60">
            <w:pPr>
              <w:pBdr>
                <w:bottom w:val="single" w:sz="12" w:space="1" w:color="auto"/>
              </w:pBdr>
              <w:spacing w:line="240" w:lineRule="auto"/>
              <w:ind w:firstLine="0"/>
              <w:jc w:val="center"/>
              <w:rPr>
                <w:sz w:val="24"/>
                <w:szCs w:val="24"/>
              </w:rPr>
            </w:pPr>
            <w:r w:rsidRPr="00B70F60">
              <w:rPr>
                <w:sz w:val="24"/>
                <w:szCs w:val="24"/>
              </w:rPr>
              <w:t>от</w:t>
            </w:r>
          </w:p>
          <w:p w:rsidR="00F47D98" w:rsidRPr="00B70F60" w:rsidRDefault="00F47D98" w:rsidP="00B70F60">
            <w:pPr>
              <w:pBdr>
                <w:bottom w:val="single" w:sz="12" w:space="1" w:color="auto"/>
              </w:pBdr>
              <w:spacing w:line="240" w:lineRule="auto"/>
              <w:jc w:val="center"/>
              <w:rPr>
                <w:sz w:val="24"/>
                <w:szCs w:val="24"/>
              </w:rPr>
            </w:pPr>
          </w:p>
          <w:p w:rsidR="00F47D98" w:rsidRPr="00B70F60" w:rsidRDefault="00F47D98" w:rsidP="00B70F60">
            <w:pPr>
              <w:spacing w:line="240" w:lineRule="auto"/>
              <w:jc w:val="center"/>
              <w:rPr>
                <w:sz w:val="24"/>
                <w:szCs w:val="24"/>
              </w:rPr>
            </w:pPr>
          </w:p>
          <w:p w:rsidR="00F47D98" w:rsidRPr="00B70F60" w:rsidRDefault="00F47D98" w:rsidP="00B70F60">
            <w:pPr>
              <w:spacing w:line="240" w:lineRule="auto"/>
              <w:ind w:firstLine="0"/>
              <w:jc w:val="center"/>
              <w:rPr>
                <w:sz w:val="24"/>
                <w:szCs w:val="24"/>
              </w:rPr>
            </w:pPr>
            <w:r w:rsidRPr="00B70F60">
              <w:rPr>
                <w:sz w:val="24"/>
                <w:szCs w:val="24"/>
              </w:rPr>
              <w:t>2012 г.</w:t>
            </w:r>
          </w:p>
        </w:tc>
        <w:tc>
          <w:tcPr>
            <w:tcW w:w="1417" w:type="dxa"/>
            <w:tcBorders>
              <w:top w:val="single" w:sz="4" w:space="0" w:color="auto"/>
              <w:left w:val="single" w:sz="4" w:space="0" w:color="auto"/>
              <w:bottom w:val="single" w:sz="4" w:space="0" w:color="auto"/>
              <w:right w:val="single" w:sz="4" w:space="0" w:color="auto"/>
            </w:tcBorders>
          </w:tcPr>
          <w:p w:rsidR="00F47D98" w:rsidRPr="00B70F60" w:rsidRDefault="00B70F60" w:rsidP="00B70F60">
            <w:pPr>
              <w:spacing w:line="240" w:lineRule="auto"/>
              <w:ind w:firstLine="0"/>
              <w:jc w:val="center"/>
              <w:rPr>
                <w:sz w:val="24"/>
                <w:szCs w:val="24"/>
              </w:rPr>
            </w:pPr>
            <w:r w:rsidRPr="00B70F60">
              <w:rPr>
                <w:sz w:val="24"/>
                <w:szCs w:val="24"/>
              </w:rPr>
              <w:t>Поставка оборудовани</w:t>
            </w:r>
            <w:r>
              <w:rPr>
                <w:sz w:val="24"/>
                <w:szCs w:val="24"/>
              </w:rPr>
              <w:t>я</w:t>
            </w:r>
            <w:r w:rsidRPr="00B70F60">
              <w:rPr>
                <w:sz w:val="24"/>
                <w:szCs w:val="24"/>
              </w:rPr>
              <w:t>, инструментов и приспособлений СДТУ, АСДУ и АСУ для нужд филиала ОАО «Тюменьэнерго» Нижневарт</w:t>
            </w:r>
            <w:r w:rsidRPr="00B70F60">
              <w:rPr>
                <w:sz w:val="24"/>
                <w:szCs w:val="24"/>
              </w:rPr>
              <w:lastRenderedPageBreak/>
              <w:t>овские электрические сети</w:t>
            </w:r>
          </w:p>
        </w:tc>
        <w:tc>
          <w:tcPr>
            <w:tcW w:w="1584" w:type="dxa"/>
            <w:tcBorders>
              <w:top w:val="single" w:sz="4" w:space="0" w:color="auto"/>
              <w:left w:val="single" w:sz="4" w:space="0" w:color="auto"/>
              <w:bottom w:val="single" w:sz="4" w:space="0" w:color="auto"/>
              <w:right w:val="single" w:sz="4" w:space="0" w:color="auto"/>
            </w:tcBorders>
          </w:tcPr>
          <w:p w:rsidR="00F47D98" w:rsidRPr="00B70F60" w:rsidRDefault="00F47D98" w:rsidP="00B70F60">
            <w:pPr>
              <w:spacing w:line="240" w:lineRule="auto"/>
              <w:ind w:firstLine="0"/>
              <w:rPr>
                <w:color w:val="FF0000"/>
                <w:sz w:val="24"/>
                <w:szCs w:val="24"/>
              </w:rPr>
            </w:pPr>
            <w:r w:rsidRPr="00B70F60">
              <w:rPr>
                <w:color w:val="FF0000"/>
                <w:sz w:val="24"/>
                <w:szCs w:val="24"/>
              </w:rPr>
              <w:lastRenderedPageBreak/>
              <w:t>Указать цену предложения Участника</w:t>
            </w:r>
          </w:p>
        </w:tc>
        <w:tc>
          <w:tcPr>
            <w:tcW w:w="1676" w:type="dxa"/>
            <w:tcBorders>
              <w:top w:val="single" w:sz="4" w:space="0" w:color="auto"/>
              <w:left w:val="single" w:sz="4" w:space="0" w:color="auto"/>
              <w:bottom w:val="single" w:sz="4" w:space="0" w:color="auto"/>
              <w:right w:val="single" w:sz="4" w:space="0" w:color="auto"/>
            </w:tcBorders>
          </w:tcPr>
          <w:p w:rsidR="00F47D98" w:rsidRPr="00B70F60" w:rsidRDefault="00F47D98" w:rsidP="00B70F60">
            <w:pPr>
              <w:spacing w:line="240" w:lineRule="auto"/>
              <w:jc w:val="center"/>
              <w:rPr>
                <w:sz w:val="24"/>
                <w:szCs w:val="24"/>
              </w:rPr>
            </w:pPr>
            <w:r w:rsidRPr="00B70F60">
              <w:rPr>
                <w:sz w:val="24"/>
                <w:szCs w:val="24"/>
              </w:rPr>
              <w:t>Необходимо указать следующее:</w:t>
            </w:r>
          </w:p>
          <w:p w:rsidR="00F47D98" w:rsidRPr="00B70F60" w:rsidRDefault="00F47D98" w:rsidP="00B70F60">
            <w:pPr>
              <w:spacing w:line="240" w:lineRule="auto"/>
              <w:jc w:val="center"/>
              <w:rPr>
                <w:i/>
                <w:sz w:val="24"/>
                <w:szCs w:val="24"/>
              </w:rPr>
            </w:pPr>
            <w:r w:rsidRPr="00B70F60">
              <w:rPr>
                <w:i/>
                <w:sz w:val="24"/>
                <w:szCs w:val="24"/>
              </w:rPr>
              <w:t>«Признаки крупной сделки отсутствуют»</w:t>
            </w:r>
          </w:p>
          <w:p w:rsidR="00F47D98" w:rsidRPr="00B70F60" w:rsidRDefault="00F47D98" w:rsidP="00B70F60">
            <w:pPr>
              <w:spacing w:line="240" w:lineRule="auto"/>
              <w:jc w:val="center"/>
              <w:rPr>
                <w:sz w:val="24"/>
                <w:szCs w:val="24"/>
              </w:rPr>
            </w:pPr>
            <w:r w:rsidRPr="00B70F60">
              <w:rPr>
                <w:sz w:val="24"/>
                <w:szCs w:val="24"/>
              </w:rPr>
              <w:t>или</w:t>
            </w:r>
          </w:p>
          <w:p w:rsidR="00F47D98" w:rsidRPr="00B70F60" w:rsidRDefault="00F47D98" w:rsidP="00B70F60">
            <w:pPr>
              <w:spacing w:line="240" w:lineRule="auto"/>
              <w:rPr>
                <w:sz w:val="24"/>
                <w:szCs w:val="24"/>
                <w:vertAlign w:val="superscript"/>
              </w:rPr>
            </w:pPr>
            <w:r w:rsidRPr="00B70F60">
              <w:rPr>
                <w:i/>
                <w:sz w:val="24"/>
                <w:szCs w:val="24"/>
              </w:rPr>
              <w:t>«Сделка является крупной»</w:t>
            </w:r>
            <w:r w:rsidRPr="00B70F60">
              <w:rPr>
                <w:i/>
                <w:sz w:val="24"/>
                <w:szCs w:val="24"/>
                <w:vertAlign w:val="superscript"/>
              </w:rPr>
              <w:t>1</w:t>
            </w:r>
          </w:p>
        </w:tc>
        <w:tc>
          <w:tcPr>
            <w:tcW w:w="2284" w:type="dxa"/>
            <w:tcBorders>
              <w:top w:val="single" w:sz="4" w:space="0" w:color="auto"/>
              <w:left w:val="single" w:sz="4" w:space="0" w:color="auto"/>
              <w:bottom w:val="single" w:sz="4" w:space="0" w:color="auto"/>
              <w:right w:val="single" w:sz="4" w:space="0" w:color="auto"/>
            </w:tcBorders>
          </w:tcPr>
          <w:p w:rsidR="00F47D98" w:rsidRPr="00B70F60" w:rsidRDefault="00F47D98" w:rsidP="00B70F60">
            <w:pPr>
              <w:spacing w:line="240" w:lineRule="auto"/>
              <w:jc w:val="center"/>
              <w:rPr>
                <w:sz w:val="24"/>
                <w:szCs w:val="24"/>
              </w:rPr>
            </w:pPr>
            <w:r w:rsidRPr="00B70F60">
              <w:rPr>
                <w:sz w:val="24"/>
                <w:szCs w:val="24"/>
              </w:rPr>
              <w:t>Необходимо указать следующее:</w:t>
            </w:r>
          </w:p>
          <w:p w:rsidR="00F47D98" w:rsidRPr="00B70F60" w:rsidRDefault="00F47D98" w:rsidP="00B70F60">
            <w:pPr>
              <w:spacing w:line="240" w:lineRule="auto"/>
              <w:rPr>
                <w:i/>
                <w:sz w:val="24"/>
                <w:szCs w:val="24"/>
              </w:rPr>
            </w:pPr>
            <w:r w:rsidRPr="00B70F60">
              <w:rPr>
                <w:i/>
                <w:sz w:val="24"/>
                <w:szCs w:val="24"/>
              </w:rPr>
              <w:t>«Признаки  сделки,    в совершении которой имеется заинтересованность отсутствуют»</w:t>
            </w:r>
          </w:p>
          <w:p w:rsidR="00F47D98" w:rsidRPr="00B70F60" w:rsidRDefault="00F47D98" w:rsidP="00B70F60">
            <w:pPr>
              <w:spacing w:line="240" w:lineRule="auto"/>
              <w:rPr>
                <w:sz w:val="24"/>
                <w:szCs w:val="24"/>
              </w:rPr>
            </w:pPr>
            <w:r w:rsidRPr="00B70F60">
              <w:rPr>
                <w:sz w:val="24"/>
                <w:szCs w:val="24"/>
              </w:rPr>
              <w:t>или</w:t>
            </w:r>
          </w:p>
          <w:p w:rsidR="00F47D98" w:rsidRPr="00B70F60" w:rsidRDefault="00F47D98" w:rsidP="00B70F60">
            <w:pPr>
              <w:spacing w:line="240" w:lineRule="auto"/>
              <w:rPr>
                <w:sz w:val="24"/>
                <w:szCs w:val="24"/>
                <w:vertAlign w:val="superscript"/>
              </w:rPr>
            </w:pPr>
            <w:r w:rsidRPr="00B70F60">
              <w:rPr>
                <w:i/>
                <w:sz w:val="24"/>
                <w:szCs w:val="24"/>
              </w:rPr>
              <w:t>«В совершении сделки имеется заинтересованность»</w:t>
            </w:r>
            <w:r w:rsidRPr="00B70F60">
              <w:rPr>
                <w:i/>
                <w:sz w:val="24"/>
                <w:szCs w:val="24"/>
                <w:vertAlign w:val="superscript"/>
              </w:rPr>
              <w:t>2</w:t>
            </w:r>
          </w:p>
        </w:tc>
        <w:tc>
          <w:tcPr>
            <w:tcW w:w="1980" w:type="dxa"/>
            <w:tcBorders>
              <w:top w:val="single" w:sz="4" w:space="0" w:color="auto"/>
              <w:left w:val="single" w:sz="4" w:space="0" w:color="auto"/>
              <w:bottom w:val="single" w:sz="4" w:space="0" w:color="auto"/>
              <w:right w:val="single" w:sz="4" w:space="0" w:color="auto"/>
            </w:tcBorders>
          </w:tcPr>
          <w:p w:rsidR="00F47D98" w:rsidRPr="00B70F60" w:rsidRDefault="00F47D98" w:rsidP="00B70F60">
            <w:pPr>
              <w:spacing w:line="240" w:lineRule="auto"/>
              <w:jc w:val="center"/>
              <w:rPr>
                <w:sz w:val="24"/>
                <w:szCs w:val="24"/>
              </w:rPr>
            </w:pPr>
            <w:r w:rsidRPr="00B70F60">
              <w:rPr>
                <w:sz w:val="24"/>
                <w:szCs w:val="24"/>
              </w:rPr>
              <w:t>Необходимо указать следующее:</w:t>
            </w:r>
          </w:p>
          <w:p w:rsidR="00F47D98" w:rsidRPr="00B70F60" w:rsidRDefault="00F47D98" w:rsidP="00B70F60">
            <w:pPr>
              <w:spacing w:line="240" w:lineRule="auto"/>
              <w:ind w:firstLine="0"/>
              <w:rPr>
                <w:i/>
                <w:sz w:val="24"/>
                <w:szCs w:val="24"/>
              </w:rPr>
            </w:pPr>
            <w:r w:rsidRPr="00B70F60">
              <w:rPr>
                <w:i/>
                <w:sz w:val="24"/>
                <w:szCs w:val="24"/>
              </w:rPr>
              <w:t>«Предварительное одобрение сделки не требуется»</w:t>
            </w:r>
          </w:p>
          <w:p w:rsidR="00F47D98" w:rsidRPr="00B70F60" w:rsidRDefault="00F47D98" w:rsidP="00B70F60">
            <w:pPr>
              <w:spacing w:line="240" w:lineRule="auto"/>
              <w:jc w:val="center"/>
              <w:rPr>
                <w:sz w:val="24"/>
                <w:szCs w:val="24"/>
              </w:rPr>
            </w:pPr>
            <w:r w:rsidRPr="00B70F60">
              <w:rPr>
                <w:sz w:val="24"/>
                <w:szCs w:val="24"/>
              </w:rPr>
              <w:t>и</w:t>
            </w:r>
          </w:p>
          <w:p w:rsidR="00F47D98" w:rsidRPr="00B70F60" w:rsidRDefault="00F47D98" w:rsidP="00B70F60">
            <w:pPr>
              <w:spacing w:line="240" w:lineRule="auto"/>
              <w:ind w:firstLine="0"/>
              <w:rPr>
                <w:sz w:val="24"/>
                <w:szCs w:val="24"/>
                <w:vertAlign w:val="superscript"/>
              </w:rPr>
            </w:pPr>
            <w:r w:rsidRPr="00B70F60">
              <w:rPr>
                <w:i/>
                <w:sz w:val="24"/>
                <w:szCs w:val="24"/>
              </w:rPr>
              <w:t>«Сделка подлежит одобрению»</w:t>
            </w:r>
            <w:r w:rsidRPr="00B70F60">
              <w:rPr>
                <w:i/>
                <w:sz w:val="24"/>
                <w:szCs w:val="24"/>
                <w:vertAlign w:val="superscript"/>
              </w:rPr>
              <w:t>3</w:t>
            </w:r>
          </w:p>
        </w:tc>
      </w:tr>
    </w:tbl>
    <w:p w:rsidR="00F47D98" w:rsidRPr="00B70F60" w:rsidRDefault="00F47D98" w:rsidP="00B70F60">
      <w:pPr>
        <w:pStyle w:val="af3"/>
        <w:jc w:val="both"/>
        <w:rPr>
          <w:sz w:val="24"/>
          <w:szCs w:val="24"/>
          <w:vertAlign w:val="superscript"/>
        </w:rPr>
      </w:pPr>
    </w:p>
    <w:p w:rsidR="00F47D98" w:rsidRPr="00B70F60" w:rsidRDefault="00F47D98" w:rsidP="00B70F60">
      <w:pPr>
        <w:pStyle w:val="af3"/>
        <w:jc w:val="both"/>
        <w:rPr>
          <w:sz w:val="24"/>
          <w:szCs w:val="24"/>
        </w:rPr>
      </w:pPr>
      <w:r w:rsidRPr="00B70F60">
        <w:rPr>
          <w:sz w:val="24"/>
          <w:szCs w:val="24"/>
          <w:vertAlign w:val="superscript"/>
        </w:rPr>
        <w:t>1</w:t>
      </w:r>
      <w:r w:rsidRPr="00B70F60">
        <w:rPr>
          <w:sz w:val="24"/>
          <w:szCs w:val="24"/>
          <w:vertAlign w:val="superscript"/>
        </w:rPr>
        <w:tab/>
      </w:r>
      <w:r w:rsidRPr="00B70F60">
        <w:rPr>
          <w:sz w:val="24"/>
          <w:szCs w:val="24"/>
        </w:rPr>
        <w:t>В данном случае в ОАО «Тюменьэнерго» подлежат предоставлению заверенные контрагентом копии разрешения компетентного органа юридического лица на совершение крупной сделки.</w:t>
      </w:r>
    </w:p>
    <w:p w:rsidR="00F47D98" w:rsidRPr="00B70F60" w:rsidRDefault="00F47D98" w:rsidP="00B70F60">
      <w:pPr>
        <w:pStyle w:val="af3"/>
        <w:jc w:val="both"/>
        <w:rPr>
          <w:sz w:val="24"/>
          <w:szCs w:val="24"/>
        </w:rPr>
      </w:pPr>
      <w:r w:rsidRPr="00B70F60">
        <w:rPr>
          <w:sz w:val="24"/>
          <w:szCs w:val="24"/>
          <w:vertAlign w:val="superscript"/>
        </w:rPr>
        <w:t>2</w:t>
      </w:r>
      <w:r w:rsidRPr="00B70F60">
        <w:rPr>
          <w:sz w:val="24"/>
          <w:szCs w:val="24"/>
        </w:rPr>
        <w:t xml:space="preserve"> </w:t>
      </w:r>
      <w:r w:rsidRPr="00B70F60">
        <w:rPr>
          <w:sz w:val="24"/>
          <w:szCs w:val="24"/>
        </w:rPr>
        <w:tab/>
        <w:t>В данном случае в ОАО «Тюменьэнерго» подлежат предоставлению заверенные контрагентом копии разрешения компетентного органа юридического лица на совершение сделки, в совершении которой имеется заинтересованность</w:t>
      </w:r>
    </w:p>
    <w:p w:rsidR="00F47D98" w:rsidRPr="00B70F60" w:rsidRDefault="00F47D98" w:rsidP="00B70F60">
      <w:pPr>
        <w:pStyle w:val="af3"/>
        <w:jc w:val="both"/>
        <w:rPr>
          <w:sz w:val="24"/>
          <w:szCs w:val="24"/>
        </w:rPr>
      </w:pPr>
      <w:r w:rsidRPr="00B70F60">
        <w:rPr>
          <w:sz w:val="24"/>
          <w:szCs w:val="24"/>
          <w:vertAlign w:val="superscript"/>
        </w:rPr>
        <w:t xml:space="preserve">3 </w:t>
      </w:r>
      <w:r w:rsidRPr="00B70F60">
        <w:rPr>
          <w:sz w:val="24"/>
          <w:szCs w:val="24"/>
          <w:vertAlign w:val="superscript"/>
        </w:rPr>
        <w:tab/>
      </w:r>
      <w:r w:rsidRPr="00B70F60">
        <w:rPr>
          <w:sz w:val="24"/>
          <w:szCs w:val="24"/>
        </w:rPr>
        <w:t>В данном случае в ОАО «Тюменьэнерго» подлежат предоставлению заверенные контрагентом копии разрешения компетентного органа юридического лица на совершение  сделки.</w:t>
      </w:r>
    </w:p>
    <w:p w:rsidR="00F47D98" w:rsidRPr="00B70F60" w:rsidRDefault="00F47D98" w:rsidP="00B70F60">
      <w:pPr>
        <w:pStyle w:val="af3"/>
        <w:jc w:val="both"/>
        <w:rPr>
          <w:sz w:val="24"/>
          <w:szCs w:val="24"/>
        </w:rPr>
      </w:pPr>
    </w:p>
    <w:p w:rsidR="00F47D98" w:rsidRPr="00B70F60" w:rsidRDefault="00F47D98" w:rsidP="00B70F60">
      <w:pPr>
        <w:numPr>
          <w:ilvl w:val="0"/>
          <w:numId w:val="3"/>
        </w:numPr>
        <w:spacing w:line="240" w:lineRule="auto"/>
        <w:ind w:left="0" w:firstLine="0"/>
        <w:rPr>
          <w:sz w:val="24"/>
          <w:szCs w:val="24"/>
        </w:rPr>
      </w:pPr>
      <w:r w:rsidRPr="00B70F60">
        <w:rPr>
          <w:sz w:val="24"/>
          <w:szCs w:val="24"/>
        </w:rPr>
        <w:t xml:space="preserve">Сведения о внесении изменений в учредительные и иные документы: </w:t>
      </w:r>
    </w:p>
    <w:p w:rsidR="00F47D98" w:rsidRPr="00B70F60" w:rsidRDefault="00F47D98" w:rsidP="00B70F60">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95"/>
        <w:gridCol w:w="4476"/>
      </w:tblGrid>
      <w:tr w:rsidR="00F47D98" w:rsidRPr="00B70F60" w:rsidTr="00101D26">
        <w:trPr>
          <w:cantSplit/>
        </w:trPr>
        <w:tc>
          <w:tcPr>
            <w:tcW w:w="5148" w:type="dxa"/>
            <w:tcBorders>
              <w:top w:val="single" w:sz="4" w:space="0" w:color="auto"/>
              <w:left w:val="single" w:sz="4" w:space="0" w:color="auto"/>
              <w:bottom w:val="single" w:sz="4" w:space="0" w:color="auto"/>
              <w:right w:val="single" w:sz="4" w:space="0" w:color="auto"/>
            </w:tcBorders>
          </w:tcPr>
          <w:p w:rsidR="00F47D98" w:rsidRPr="00B70F60" w:rsidRDefault="00F47D98" w:rsidP="00B70F60">
            <w:pPr>
              <w:spacing w:line="240" w:lineRule="auto"/>
              <w:jc w:val="center"/>
              <w:rPr>
                <w:sz w:val="24"/>
                <w:szCs w:val="24"/>
              </w:rPr>
            </w:pPr>
            <w:r w:rsidRPr="00B70F60">
              <w:rPr>
                <w:sz w:val="24"/>
                <w:szCs w:val="24"/>
              </w:rPr>
              <w:t>Наименование документа</w:t>
            </w:r>
          </w:p>
        </w:tc>
        <w:tc>
          <w:tcPr>
            <w:tcW w:w="4500" w:type="dxa"/>
            <w:tcBorders>
              <w:top w:val="single" w:sz="4" w:space="0" w:color="auto"/>
              <w:left w:val="single" w:sz="4" w:space="0" w:color="auto"/>
              <w:bottom w:val="single" w:sz="4" w:space="0" w:color="auto"/>
              <w:right w:val="single" w:sz="4" w:space="0" w:color="auto"/>
            </w:tcBorders>
          </w:tcPr>
          <w:p w:rsidR="00F47D98" w:rsidRPr="00B70F60" w:rsidRDefault="00F47D98" w:rsidP="00B70F60">
            <w:pPr>
              <w:spacing w:line="240" w:lineRule="auto"/>
              <w:jc w:val="center"/>
              <w:rPr>
                <w:sz w:val="24"/>
                <w:szCs w:val="24"/>
              </w:rPr>
            </w:pPr>
            <w:r w:rsidRPr="00B70F60">
              <w:rPr>
                <w:sz w:val="24"/>
                <w:szCs w:val="24"/>
              </w:rPr>
              <w:t>Сведения о наличии</w:t>
            </w:r>
            <w:r w:rsidRPr="00B70F60">
              <w:rPr>
                <w:sz w:val="24"/>
                <w:szCs w:val="24"/>
                <w:vertAlign w:val="superscript"/>
              </w:rPr>
              <w:t>4</w:t>
            </w:r>
            <w:r w:rsidRPr="00B70F60">
              <w:rPr>
                <w:sz w:val="24"/>
                <w:szCs w:val="24"/>
              </w:rPr>
              <w:t>/отсутствии изменений в документе</w:t>
            </w:r>
          </w:p>
        </w:tc>
      </w:tr>
      <w:tr w:rsidR="00F47D98" w:rsidRPr="00B70F60" w:rsidTr="00101D26">
        <w:trPr>
          <w:cantSplit/>
        </w:trPr>
        <w:tc>
          <w:tcPr>
            <w:tcW w:w="5148" w:type="dxa"/>
            <w:tcBorders>
              <w:top w:val="single" w:sz="4" w:space="0" w:color="auto"/>
              <w:left w:val="single" w:sz="4" w:space="0" w:color="auto"/>
              <w:bottom w:val="single" w:sz="4" w:space="0" w:color="auto"/>
              <w:right w:val="single" w:sz="4" w:space="0" w:color="auto"/>
            </w:tcBorders>
          </w:tcPr>
          <w:p w:rsidR="00F47D98" w:rsidRPr="00B70F60" w:rsidRDefault="00F47D98" w:rsidP="00B70F60">
            <w:pPr>
              <w:spacing w:line="240" w:lineRule="auto"/>
              <w:rPr>
                <w:sz w:val="24"/>
                <w:szCs w:val="24"/>
              </w:rPr>
            </w:pPr>
            <w:r w:rsidRPr="00B70F60">
              <w:rPr>
                <w:sz w:val="24"/>
                <w:szCs w:val="24"/>
              </w:rPr>
              <w:t xml:space="preserve">Устав/ </w:t>
            </w:r>
            <w:r w:rsidRPr="00B70F60">
              <w:rPr>
                <w:color w:val="000000"/>
                <w:sz w:val="24"/>
                <w:szCs w:val="24"/>
              </w:rPr>
              <w:t>Учредительный договор/ Положение</w:t>
            </w:r>
          </w:p>
        </w:tc>
        <w:tc>
          <w:tcPr>
            <w:tcW w:w="4500" w:type="dxa"/>
            <w:tcBorders>
              <w:top w:val="single" w:sz="4" w:space="0" w:color="auto"/>
              <w:left w:val="single" w:sz="4" w:space="0" w:color="auto"/>
              <w:bottom w:val="single" w:sz="4" w:space="0" w:color="auto"/>
              <w:right w:val="single" w:sz="4" w:space="0" w:color="auto"/>
            </w:tcBorders>
          </w:tcPr>
          <w:p w:rsidR="00F47D98" w:rsidRPr="00B70F60" w:rsidRDefault="00F47D98" w:rsidP="00B70F60">
            <w:pPr>
              <w:spacing w:line="240" w:lineRule="auto"/>
              <w:jc w:val="center"/>
              <w:rPr>
                <w:sz w:val="24"/>
                <w:szCs w:val="24"/>
              </w:rPr>
            </w:pPr>
          </w:p>
          <w:p w:rsidR="00F47D98" w:rsidRPr="00B70F60" w:rsidRDefault="00F47D98" w:rsidP="00B70F60">
            <w:pPr>
              <w:spacing w:line="240" w:lineRule="auto"/>
              <w:jc w:val="center"/>
              <w:rPr>
                <w:sz w:val="24"/>
                <w:szCs w:val="24"/>
              </w:rPr>
            </w:pPr>
            <w:r w:rsidRPr="00B70F60">
              <w:rPr>
                <w:sz w:val="24"/>
                <w:szCs w:val="24"/>
              </w:rPr>
              <w:t>Необходимо указать следующее:</w:t>
            </w:r>
          </w:p>
          <w:p w:rsidR="00F47D98" w:rsidRPr="00B70F60" w:rsidRDefault="00F47D98" w:rsidP="00B70F60">
            <w:pPr>
              <w:spacing w:line="240" w:lineRule="auto"/>
              <w:jc w:val="center"/>
              <w:rPr>
                <w:i/>
                <w:sz w:val="24"/>
                <w:szCs w:val="24"/>
              </w:rPr>
            </w:pPr>
          </w:p>
          <w:p w:rsidR="00F47D98" w:rsidRPr="00B70F60" w:rsidRDefault="00F47D98" w:rsidP="00B70F60">
            <w:pPr>
              <w:spacing w:line="240" w:lineRule="auto"/>
              <w:jc w:val="center"/>
              <w:rPr>
                <w:i/>
                <w:sz w:val="24"/>
                <w:szCs w:val="24"/>
              </w:rPr>
            </w:pPr>
            <w:r w:rsidRPr="00B70F60">
              <w:rPr>
                <w:i/>
                <w:sz w:val="24"/>
                <w:szCs w:val="24"/>
              </w:rPr>
              <w:t>«Изменения отсутствуют»</w:t>
            </w:r>
          </w:p>
          <w:p w:rsidR="00F47D98" w:rsidRPr="00B70F60" w:rsidRDefault="00F47D98" w:rsidP="00B70F60">
            <w:pPr>
              <w:spacing w:line="240" w:lineRule="auto"/>
              <w:jc w:val="center"/>
              <w:rPr>
                <w:sz w:val="24"/>
                <w:szCs w:val="24"/>
              </w:rPr>
            </w:pPr>
            <w:r w:rsidRPr="00B70F60">
              <w:rPr>
                <w:sz w:val="24"/>
                <w:szCs w:val="24"/>
              </w:rPr>
              <w:t>или</w:t>
            </w:r>
          </w:p>
          <w:p w:rsidR="00F47D98" w:rsidRPr="00B70F60" w:rsidRDefault="00F47D98" w:rsidP="00B70F60">
            <w:pPr>
              <w:spacing w:line="240" w:lineRule="auto"/>
              <w:jc w:val="center"/>
              <w:rPr>
                <w:i/>
                <w:sz w:val="24"/>
                <w:szCs w:val="24"/>
              </w:rPr>
            </w:pPr>
            <w:r w:rsidRPr="00B70F60">
              <w:rPr>
                <w:i/>
                <w:sz w:val="24"/>
                <w:szCs w:val="24"/>
              </w:rPr>
              <w:t>«Изменения от «___»______20__г.»</w:t>
            </w:r>
          </w:p>
          <w:p w:rsidR="00F47D98" w:rsidRPr="00B70F60" w:rsidRDefault="00F47D98" w:rsidP="00B70F60">
            <w:pPr>
              <w:spacing w:line="240" w:lineRule="auto"/>
              <w:jc w:val="center"/>
              <w:rPr>
                <w:sz w:val="24"/>
                <w:szCs w:val="24"/>
              </w:rPr>
            </w:pPr>
            <w:r w:rsidRPr="00B70F60">
              <w:rPr>
                <w:sz w:val="24"/>
                <w:szCs w:val="24"/>
              </w:rPr>
              <w:t>или</w:t>
            </w:r>
          </w:p>
          <w:p w:rsidR="00F47D98" w:rsidRPr="00B70F60" w:rsidRDefault="00F47D98" w:rsidP="00B70F60">
            <w:pPr>
              <w:spacing w:line="240" w:lineRule="auto"/>
              <w:rPr>
                <w:i/>
                <w:sz w:val="24"/>
                <w:szCs w:val="24"/>
              </w:rPr>
            </w:pPr>
            <w:r w:rsidRPr="00B70F60">
              <w:rPr>
                <w:sz w:val="24"/>
                <w:szCs w:val="24"/>
              </w:rPr>
              <w:t xml:space="preserve">         </w:t>
            </w:r>
            <w:r w:rsidRPr="00B70F60">
              <w:rPr>
                <w:i/>
                <w:sz w:val="24"/>
                <w:szCs w:val="24"/>
              </w:rPr>
              <w:t>«___»______20__г. утв. в новой редакции»</w:t>
            </w:r>
          </w:p>
          <w:p w:rsidR="00F47D98" w:rsidRPr="00B70F60" w:rsidRDefault="00F47D98" w:rsidP="00B70F60">
            <w:pPr>
              <w:spacing w:line="240" w:lineRule="auto"/>
              <w:rPr>
                <w:sz w:val="24"/>
                <w:szCs w:val="24"/>
              </w:rPr>
            </w:pPr>
          </w:p>
        </w:tc>
      </w:tr>
      <w:tr w:rsidR="00F47D98" w:rsidRPr="00B70F60" w:rsidTr="00101D26">
        <w:trPr>
          <w:cantSplit/>
        </w:trPr>
        <w:tc>
          <w:tcPr>
            <w:tcW w:w="5148" w:type="dxa"/>
            <w:tcBorders>
              <w:top w:val="single" w:sz="4" w:space="0" w:color="auto"/>
              <w:left w:val="single" w:sz="4" w:space="0" w:color="auto"/>
              <w:bottom w:val="single" w:sz="4" w:space="0" w:color="auto"/>
              <w:right w:val="single" w:sz="4" w:space="0" w:color="auto"/>
            </w:tcBorders>
          </w:tcPr>
          <w:p w:rsidR="00F47D98" w:rsidRPr="00B70F60" w:rsidRDefault="00F47D98" w:rsidP="00B70F60">
            <w:pPr>
              <w:spacing w:line="240" w:lineRule="auto"/>
              <w:rPr>
                <w:sz w:val="24"/>
                <w:szCs w:val="24"/>
              </w:rPr>
            </w:pPr>
            <w:r w:rsidRPr="00B70F60">
              <w:rPr>
                <w:color w:val="000000"/>
                <w:sz w:val="24"/>
                <w:szCs w:val="24"/>
              </w:rPr>
              <w:t>Свидетельство о государственной регистрации</w:t>
            </w:r>
          </w:p>
        </w:tc>
        <w:tc>
          <w:tcPr>
            <w:tcW w:w="4500" w:type="dxa"/>
            <w:tcBorders>
              <w:top w:val="single" w:sz="4" w:space="0" w:color="auto"/>
              <w:left w:val="single" w:sz="4" w:space="0" w:color="auto"/>
              <w:bottom w:val="single" w:sz="4" w:space="0" w:color="auto"/>
              <w:right w:val="single" w:sz="4" w:space="0" w:color="auto"/>
            </w:tcBorders>
          </w:tcPr>
          <w:p w:rsidR="00F47D98" w:rsidRPr="00B70F60" w:rsidRDefault="00F47D98" w:rsidP="00B70F60">
            <w:pPr>
              <w:spacing w:line="240" w:lineRule="auto"/>
              <w:jc w:val="center"/>
              <w:rPr>
                <w:sz w:val="24"/>
                <w:szCs w:val="24"/>
              </w:rPr>
            </w:pPr>
            <w:r w:rsidRPr="00B70F60">
              <w:rPr>
                <w:sz w:val="24"/>
                <w:szCs w:val="24"/>
              </w:rPr>
              <w:t>Необходимо указать следующее:</w:t>
            </w:r>
          </w:p>
          <w:p w:rsidR="00F47D98" w:rsidRPr="00B70F60" w:rsidRDefault="00F47D98" w:rsidP="00B70F60">
            <w:pPr>
              <w:spacing w:line="240" w:lineRule="auto"/>
              <w:jc w:val="center"/>
              <w:rPr>
                <w:i/>
                <w:sz w:val="24"/>
                <w:szCs w:val="24"/>
              </w:rPr>
            </w:pPr>
          </w:p>
          <w:p w:rsidR="00F47D98" w:rsidRPr="00B70F60" w:rsidRDefault="00F47D98" w:rsidP="00B70F60">
            <w:pPr>
              <w:spacing w:line="240" w:lineRule="auto"/>
              <w:jc w:val="center"/>
              <w:rPr>
                <w:i/>
                <w:sz w:val="24"/>
                <w:szCs w:val="24"/>
              </w:rPr>
            </w:pPr>
            <w:r w:rsidRPr="00B70F60">
              <w:rPr>
                <w:i/>
                <w:sz w:val="24"/>
                <w:szCs w:val="24"/>
              </w:rPr>
              <w:t>«Изменения отсутствуют»</w:t>
            </w:r>
          </w:p>
          <w:p w:rsidR="00F47D98" w:rsidRPr="00B70F60" w:rsidRDefault="00F47D98" w:rsidP="00B70F60">
            <w:pPr>
              <w:spacing w:line="240" w:lineRule="auto"/>
              <w:jc w:val="center"/>
              <w:rPr>
                <w:sz w:val="24"/>
                <w:szCs w:val="24"/>
              </w:rPr>
            </w:pPr>
            <w:r w:rsidRPr="00B70F60">
              <w:rPr>
                <w:sz w:val="24"/>
                <w:szCs w:val="24"/>
              </w:rPr>
              <w:t>или</w:t>
            </w:r>
          </w:p>
          <w:p w:rsidR="00F47D98" w:rsidRPr="00B70F60" w:rsidRDefault="00F47D98" w:rsidP="00B70F60">
            <w:pPr>
              <w:spacing w:line="240" w:lineRule="auto"/>
              <w:jc w:val="center"/>
              <w:rPr>
                <w:i/>
                <w:sz w:val="24"/>
                <w:szCs w:val="24"/>
              </w:rPr>
            </w:pPr>
            <w:r w:rsidRPr="00B70F60">
              <w:rPr>
                <w:i/>
                <w:sz w:val="24"/>
                <w:szCs w:val="24"/>
              </w:rPr>
              <w:t>«новые реквизиты______________»</w:t>
            </w:r>
          </w:p>
          <w:p w:rsidR="00F47D98" w:rsidRPr="00B70F60" w:rsidRDefault="00F47D98" w:rsidP="00B70F60">
            <w:pPr>
              <w:spacing w:line="240" w:lineRule="auto"/>
              <w:rPr>
                <w:sz w:val="24"/>
                <w:szCs w:val="24"/>
              </w:rPr>
            </w:pPr>
          </w:p>
        </w:tc>
      </w:tr>
      <w:tr w:rsidR="00F47D98" w:rsidRPr="00B70F60" w:rsidTr="00101D26">
        <w:trPr>
          <w:cantSplit/>
        </w:trPr>
        <w:tc>
          <w:tcPr>
            <w:tcW w:w="5148" w:type="dxa"/>
            <w:tcBorders>
              <w:top w:val="single" w:sz="4" w:space="0" w:color="auto"/>
              <w:left w:val="single" w:sz="4" w:space="0" w:color="auto"/>
              <w:bottom w:val="single" w:sz="4" w:space="0" w:color="auto"/>
              <w:right w:val="single" w:sz="4" w:space="0" w:color="auto"/>
            </w:tcBorders>
          </w:tcPr>
          <w:p w:rsidR="00F47D98" w:rsidRPr="00B70F60" w:rsidRDefault="00F47D98" w:rsidP="00B70F60">
            <w:pPr>
              <w:spacing w:line="240" w:lineRule="auto"/>
              <w:rPr>
                <w:sz w:val="24"/>
                <w:szCs w:val="24"/>
              </w:rPr>
            </w:pPr>
            <w:r w:rsidRPr="00B70F60">
              <w:rPr>
                <w:sz w:val="24"/>
                <w:szCs w:val="24"/>
              </w:rPr>
              <w:t>Паспорт (</w:t>
            </w:r>
            <w:r w:rsidRPr="00B70F60">
              <w:rPr>
                <w:i/>
                <w:sz w:val="24"/>
                <w:szCs w:val="24"/>
              </w:rPr>
              <w:t>в</w:t>
            </w:r>
            <w:r w:rsidRPr="00B70F60">
              <w:rPr>
                <w:i/>
                <w:color w:val="000000"/>
                <w:sz w:val="24"/>
                <w:szCs w:val="24"/>
              </w:rPr>
              <w:t xml:space="preserve"> случае если контрагентом является индивидуальный предприниматель)</w:t>
            </w:r>
          </w:p>
        </w:tc>
        <w:tc>
          <w:tcPr>
            <w:tcW w:w="4500" w:type="dxa"/>
            <w:tcBorders>
              <w:top w:val="single" w:sz="4" w:space="0" w:color="auto"/>
              <w:left w:val="single" w:sz="4" w:space="0" w:color="auto"/>
              <w:bottom w:val="single" w:sz="4" w:space="0" w:color="auto"/>
              <w:right w:val="single" w:sz="4" w:space="0" w:color="auto"/>
            </w:tcBorders>
          </w:tcPr>
          <w:p w:rsidR="00F47D98" w:rsidRPr="00B70F60" w:rsidRDefault="00F47D98" w:rsidP="00B70F60">
            <w:pPr>
              <w:spacing w:line="240" w:lineRule="auto"/>
              <w:jc w:val="center"/>
              <w:rPr>
                <w:sz w:val="24"/>
                <w:szCs w:val="24"/>
              </w:rPr>
            </w:pPr>
            <w:r w:rsidRPr="00B70F60">
              <w:rPr>
                <w:sz w:val="24"/>
                <w:szCs w:val="24"/>
              </w:rPr>
              <w:t>Необходимо указать следующее:</w:t>
            </w:r>
          </w:p>
          <w:p w:rsidR="00F47D98" w:rsidRPr="00B70F60" w:rsidRDefault="00F47D98" w:rsidP="00B70F60">
            <w:pPr>
              <w:spacing w:line="240" w:lineRule="auto"/>
              <w:jc w:val="center"/>
              <w:rPr>
                <w:i/>
                <w:sz w:val="24"/>
                <w:szCs w:val="24"/>
              </w:rPr>
            </w:pPr>
          </w:p>
          <w:p w:rsidR="00F47D98" w:rsidRPr="00B70F60" w:rsidRDefault="00F47D98" w:rsidP="00B70F60">
            <w:pPr>
              <w:spacing w:line="240" w:lineRule="auto"/>
              <w:jc w:val="center"/>
              <w:rPr>
                <w:i/>
                <w:sz w:val="24"/>
                <w:szCs w:val="24"/>
              </w:rPr>
            </w:pPr>
            <w:r w:rsidRPr="00B70F60">
              <w:rPr>
                <w:i/>
                <w:sz w:val="24"/>
                <w:szCs w:val="24"/>
              </w:rPr>
              <w:t>«Изменения отсутствуют»</w:t>
            </w:r>
          </w:p>
          <w:p w:rsidR="00F47D98" w:rsidRPr="00B70F60" w:rsidRDefault="00F47D98" w:rsidP="00B70F60">
            <w:pPr>
              <w:spacing w:line="240" w:lineRule="auto"/>
              <w:jc w:val="center"/>
              <w:rPr>
                <w:sz w:val="24"/>
                <w:szCs w:val="24"/>
              </w:rPr>
            </w:pPr>
            <w:r w:rsidRPr="00B70F60">
              <w:rPr>
                <w:sz w:val="24"/>
                <w:szCs w:val="24"/>
              </w:rPr>
              <w:t>или</w:t>
            </w:r>
          </w:p>
          <w:p w:rsidR="00F47D98" w:rsidRPr="00B70F60" w:rsidRDefault="00F47D98" w:rsidP="00B70F60">
            <w:pPr>
              <w:spacing w:line="240" w:lineRule="auto"/>
              <w:jc w:val="center"/>
              <w:rPr>
                <w:i/>
                <w:sz w:val="24"/>
                <w:szCs w:val="24"/>
              </w:rPr>
            </w:pPr>
            <w:r w:rsidRPr="00B70F60">
              <w:rPr>
                <w:i/>
                <w:sz w:val="24"/>
                <w:szCs w:val="24"/>
              </w:rPr>
              <w:t>«новые реквизиты______________»</w:t>
            </w:r>
          </w:p>
          <w:p w:rsidR="00F47D98" w:rsidRPr="00B70F60" w:rsidRDefault="00F47D98" w:rsidP="00B70F60">
            <w:pPr>
              <w:spacing w:line="240" w:lineRule="auto"/>
              <w:jc w:val="center"/>
              <w:rPr>
                <w:sz w:val="24"/>
                <w:szCs w:val="24"/>
              </w:rPr>
            </w:pPr>
          </w:p>
        </w:tc>
      </w:tr>
      <w:tr w:rsidR="00F47D98" w:rsidRPr="00B70F60" w:rsidTr="00101D26">
        <w:trPr>
          <w:cantSplit/>
        </w:trPr>
        <w:tc>
          <w:tcPr>
            <w:tcW w:w="5148" w:type="dxa"/>
            <w:tcBorders>
              <w:top w:val="single" w:sz="4" w:space="0" w:color="auto"/>
              <w:left w:val="single" w:sz="4" w:space="0" w:color="auto"/>
              <w:bottom w:val="single" w:sz="4" w:space="0" w:color="auto"/>
              <w:right w:val="single" w:sz="4" w:space="0" w:color="auto"/>
            </w:tcBorders>
          </w:tcPr>
          <w:p w:rsidR="00F47D98" w:rsidRPr="00B70F60" w:rsidRDefault="00F47D98" w:rsidP="00B70F60">
            <w:pPr>
              <w:numPr>
                <w:ilvl w:val="0"/>
                <w:numId w:val="2"/>
              </w:numPr>
              <w:tabs>
                <w:tab w:val="left" w:pos="927"/>
              </w:tabs>
              <w:autoSpaceDE w:val="0"/>
              <w:autoSpaceDN w:val="0"/>
              <w:adjustRightInd w:val="0"/>
              <w:spacing w:line="240" w:lineRule="auto"/>
              <w:ind w:firstLine="0"/>
              <w:jc w:val="left"/>
              <w:rPr>
                <w:color w:val="000000"/>
                <w:sz w:val="24"/>
                <w:szCs w:val="24"/>
              </w:rPr>
            </w:pPr>
            <w:r w:rsidRPr="00B70F60">
              <w:rPr>
                <w:color w:val="000000"/>
                <w:sz w:val="24"/>
                <w:szCs w:val="24"/>
              </w:rPr>
              <w:lastRenderedPageBreak/>
              <w:t xml:space="preserve">Свидетельство о государственной регистрации лица в качестве индивидуального предпринимателя       </w:t>
            </w:r>
            <w:r w:rsidRPr="00B70F60">
              <w:rPr>
                <w:sz w:val="24"/>
                <w:szCs w:val="24"/>
              </w:rPr>
              <w:t>(</w:t>
            </w:r>
            <w:r w:rsidRPr="00B70F60">
              <w:rPr>
                <w:i/>
                <w:sz w:val="24"/>
                <w:szCs w:val="24"/>
              </w:rPr>
              <w:t>в</w:t>
            </w:r>
            <w:r w:rsidRPr="00B70F60">
              <w:rPr>
                <w:i/>
                <w:color w:val="000000"/>
                <w:sz w:val="24"/>
                <w:szCs w:val="24"/>
              </w:rPr>
              <w:t xml:space="preserve"> случае если контрагентом является индивидуальный предприниматель)</w:t>
            </w:r>
          </w:p>
          <w:p w:rsidR="00F47D98" w:rsidRPr="00B70F60" w:rsidRDefault="00F47D98" w:rsidP="00B70F60">
            <w:pPr>
              <w:spacing w:line="240" w:lineRule="auto"/>
              <w:rPr>
                <w:sz w:val="24"/>
                <w:szCs w:val="24"/>
              </w:rPr>
            </w:pPr>
          </w:p>
        </w:tc>
        <w:tc>
          <w:tcPr>
            <w:tcW w:w="4500" w:type="dxa"/>
            <w:tcBorders>
              <w:top w:val="single" w:sz="4" w:space="0" w:color="auto"/>
              <w:left w:val="single" w:sz="4" w:space="0" w:color="auto"/>
              <w:bottom w:val="single" w:sz="4" w:space="0" w:color="auto"/>
              <w:right w:val="single" w:sz="4" w:space="0" w:color="auto"/>
            </w:tcBorders>
          </w:tcPr>
          <w:p w:rsidR="00F47D98" w:rsidRPr="00B70F60" w:rsidRDefault="00F47D98" w:rsidP="00B70F60">
            <w:pPr>
              <w:spacing w:line="240" w:lineRule="auto"/>
              <w:jc w:val="center"/>
              <w:rPr>
                <w:sz w:val="24"/>
                <w:szCs w:val="24"/>
              </w:rPr>
            </w:pPr>
            <w:r w:rsidRPr="00B70F60">
              <w:rPr>
                <w:sz w:val="24"/>
                <w:szCs w:val="24"/>
              </w:rPr>
              <w:t>Необходимо указать следующее:</w:t>
            </w:r>
          </w:p>
          <w:p w:rsidR="00F47D98" w:rsidRPr="00B70F60" w:rsidRDefault="00F47D98" w:rsidP="00B70F60">
            <w:pPr>
              <w:spacing w:line="240" w:lineRule="auto"/>
              <w:jc w:val="center"/>
              <w:rPr>
                <w:i/>
                <w:sz w:val="24"/>
                <w:szCs w:val="24"/>
              </w:rPr>
            </w:pPr>
            <w:r w:rsidRPr="00B70F60">
              <w:rPr>
                <w:i/>
                <w:sz w:val="24"/>
                <w:szCs w:val="24"/>
              </w:rPr>
              <w:t>«Изменения отсутствуют»</w:t>
            </w:r>
          </w:p>
          <w:p w:rsidR="00F47D98" w:rsidRPr="00B70F60" w:rsidRDefault="00F47D98" w:rsidP="00B70F60">
            <w:pPr>
              <w:spacing w:line="240" w:lineRule="auto"/>
              <w:jc w:val="center"/>
              <w:rPr>
                <w:sz w:val="24"/>
                <w:szCs w:val="24"/>
              </w:rPr>
            </w:pPr>
            <w:r w:rsidRPr="00B70F60">
              <w:rPr>
                <w:sz w:val="24"/>
                <w:szCs w:val="24"/>
              </w:rPr>
              <w:t>или</w:t>
            </w:r>
          </w:p>
          <w:p w:rsidR="00F47D98" w:rsidRPr="00B70F60" w:rsidRDefault="00F47D98" w:rsidP="00B70F60">
            <w:pPr>
              <w:spacing w:line="240" w:lineRule="auto"/>
              <w:jc w:val="center"/>
              <w:rPr>
                <w:i/>
                <w:sz w:val="24"/>
                <w:szCs w:val="24"/>
              </w:rPr>
            </w:pPr>
            <w:r w:rsidRPr="00B70F60">
              <w:rPr>
                <w:i/>
                <w:sz w:val="24"/>
                <w:szCs w:val="24"/>
              </w:rPr>
              <w:t>«новые реквизиты______________»</w:t>
            </w:r>
          </w:p>
          <w:p w:rsidR="00F47D98" w:rsidRPr="00B70F60" w:rsidRDefault="00F47D98" w:rsidP="00B70F60">
            <w:pPr>
              <w:spacing w:line="240" w:lineRule="auto"/>
              <w:jc w:val="center"/>
              <w:rPr>
                <w:sz w:val="24"/>
                <w:szCs w:val="24"/>
              </w:rPr>
            </w:pPr>
          </w:p>
        </w:tc>
      </w:tr>
      <w:tr w:rsidR="00F47D98" w:rsidRPr="00B70F60" w:rsidTr="00101D26">
        <w:trPr>
          <w:cantSplit/>
        </w:trPr>
        <w:tc>
          <w:tcPr>
            <w:tcW w:w="5148" w:type="dxa"/>
            <w:tcBorders>
              <w:top w:val="single" w:sz="4" w:space="0" w:color="auto"/>
              <w:left w:val="single" w:sz="4" w:space="0" w:color="auto"/>
              <w:bottom w:val="single" w:sz="4" w:space="0" w:color="auto"/>
              <w:right w:val="single" w:sz="4" w:space="0" w:color="auto"/>
            </w:tcBorders>
          </w:tcPr>
          <w:p w:rsidR="00F47D98" w:rsidRPr="00B70F60" w:rsidRDefault="00F47D98" w:rsidP="00B70F60">
            <w:pPr>
              <w:spacing w:line="240" w:lineRule="auto"/>
              <w:rPr>
                <w:sz w:val="24"/>
                <w:szCs w:val="24"/>
              </w:rPr>
            </w:pPr>
            <w:r w:rsidRPr="00B70F60">
              <w:rPr>
                <w:color w:val="000000"/>
                <w:sz w:val="24"/>
                <w:szCs w:val="24"/>
              </w:rPr>
              <w:t>Свидетельство о постановке на налоговый учет</w:t>
            </w:r>
          </w:p>
        </w:tc>
        <w:tc>
          <w:tcPr>
            <w:tcW w:w="4500" w:type="dxa"/>
            <w:tcBorders>
              <w:top w:val="single" w:sz="4" w:space="0" w:color="auto"/>
              <w:left w:val="single" w:sz="4" w:space="0" w:color="auto"/>
              <w:bottom w:val="single" w:sz="4" w:space="0" w:color="auto"/>
              <w:right w:val="single" w:sz="4" w:space="0" w:color="auto"/>
            </w:tcBorders>
          </w:tcPr>
          <w:p w:rsidR="00F47D98" w:rsidRPr="00B70F60" w:rsidRDefault="00F47D98" w:rsidP="00B70F60">
            <w:pPr>
              <w:spacing w:line="240" w:lineRule="auto"/>
              <w:jc w:val="center"/>
              <w:rPr>
                <w:sz w:val="24"/>
                <w:szCs w:val="24"/>
              </w:rPr>
            </w:pPr>
            <w:r w:rsidRPr="00B70F60">
              <w:rPr>
                <w:sz w:val="24"/>
                <w:szCs w:val="24"/>
              </w:rPr>
              <w:t>Необходимо указать следующее:</w:t>
            </w:r>
          </w:p>
          <w:p w:rsidR="00F47D98" w:rsidRPr="00B70F60" w:rsidRDefault="00F47D98" w:rsidP="00B70F60">
            <w:pPr>
              <w:spacing w:line="240" w:lineRule="auto"/>
              <w:jc w:val="center"/>
              <w:rPr>
                <w:i/>
                <w:sz w:val="24"/>
                <w:szCs w:val="24"/>
              </w:rPr>
            </w:pPr>
          </w:p>
          <w:p w:rsidR="00F47D98" w:rsidRPr="00B70F60" w:rsidRDefault="00F47D98" w:rsidP="00B70F60">
            <w:pPr>
              <w:spacing w:line="240" w:lineRule="auto"/>
              <w:jc w:val="center"/>
              <w:rPr>
                <w:i/>
                <w:sz w:val="24"/>
                <w:szCs w:val="24"/>
              </w:rPr>
            </w:pPr>
            <w:r w:rsidRPr="00B70F60">
              <w:rPr>
                <w:i/>
                <w:sz w:val="24"/>
                <w:szCs w:val="24"/>
              </w:rPr>
              <w:t>«Изменения отсутствуют»</w:t>
            </w:r>
          </w:p>
          <w:p w:rsidR="00F47D98" w:rsidRPr="00B70F60" w:rsidRDefault="00F47D98" w:rsidP="00B70F60">
            <w:pPr>
              <w:spacing w:line="240" w:lineRule="auto"/>
              <w:jc w:val="center"/>
              <w:rPr>
                <w:sz w:val="24"/>
                <w:szCs w:val="24"/>
              </w:rPr>
            </w:pPr>
            <w:r w:rsidRPr="00B70F60">
              <w:rPr>
                <w:sz w:val="24"/>
                <w:szCs w:val="24"/>
              </w:rPr>
              <w:t>или</w:t>
            </w:r>
          </w:p>
          <w:p w:rsidR="00F47D98" w:rsidRPr="00B70F60" w:rsidRDefault="00F47D98" w:rsidP="00B70F60">
            <w:pPr>
              <w:spacing w:line="240" w:lineRule="auto"/>
              <w:jc w:val="center"/>
              <w:rPr>
                <w:i/>
                <w:sz w:val="24"/>
                <w:szCs w:val="24"/>
              </w:rPr>
            </w:pPr>
            <w:r w:rsidRPr="00B70F60">
              <w:rPr>
                <w:i/>
                <w:sz w:val="24"/>
                <w:szCs w:val="24"/>
              </w:rPr>
              <w:t>«новые реквизиты______________»</w:t>
            </w:r>
          </w:p>
          <w:p w:rsidR="00F47D98" w:rsidRPr="00B70F60" w:rsidRDefault="00F47D98" w:rsidP="00B70F60">
            <w:pPr>
              <w:spacing w:line="240" w:lineRule="auto"/>
              <w:jc w:val="center"/>
              <w:rPr>
                <w:sz w:val="24"/>
                <w:szCs w:val="24"/>
              </w:rPr>
            </w:pPr>
          </w:p>
        </w:tc>
      </w:tr>
    </w:tbl>
    <w:p w:rsidR="00F47D98" w:rsidRPr="00B70F60" w:rsidRDefault="00F47D98" w:rsidP="00B70F60">
      <w:pPr>
        <w:pStyle w:val="af3"/>
        <w:jc w:val="both"/>
        <w:rPr>
          <w:sz w:val="24"/>
          <w:szCs w:val="24"/>
          <w:vertAlign w:val="superscript"/>
        </w:rPr>
      </w:pPr>
    </w:p>
    <w:p w:rsidR="00F47D98" w:rsidRPr="00B70F60" w:rsidRDefault="00F47D98" w:rsidP="00B70F60">
      <w:pPr>
        <w:pStyle w:val="af3"/>
        <w:jc w:val="both"/>
        <w:rPr>
          <w:sz w:val="24"/>
          <w:szCs w:val="24"/>
        </w:rPr>
      </w:pPr>
      <w:r w:rsidRPr="00B70F60">
        <w:rPr>
          <w:sz w:val="24"/>
          <w:szCs w:val="24"/>
          <w:vertAlign w:val="superscript"/>
        </w:rPr>
        <w:t xml:space="preserve">4 </w:t>
      </w:r>
      <w:r w:rsidRPr="00B70F60">
        <w:rPr>
          <w:sz w:val="24"/>
          <w:szCs w:val="24"/>
          <w:vertAlign w:val="superscript"/>
        </w:rPr>
        <w:tab/>
      </w:r>
      <w:r w:rsidRPr="00B70F60">
        <w:rPr>
          <w:sz w:val="24"/>
          <w:szCs w:val="24"/>
        </w:rPr>
        <w:t>В случае наличия изменений в документах/ выдачи новых документов, о которых ОАО «Тюменьэнерго» не было известно на момент заключения данного договора, в ОАО «Тюменьэнерго» подлежат предоставлению надлежащим образом заверенные копии этих документов.</w:t>
      </w:r>
    </w:p>
    <w:p w:rsidR="00F47D98" w:rsidRPr="00B70F60" w:rsidRDefault="00F47D98" w:rsidP="00B70F60">
      <w:pPr>
        <w:spacing w:line="240" w:lineRule="auto"/>
        <w:rPr>
          <w:sz w:val="24"/>
          <w:szCs w:val="24"/>
        </w:rPr>
      </w:pPr>
    </w:p>
    <w:p w:rsidR="00F47D98" w:rsidRPr="00B70F60" w:rsidRDefault="00F47D98" w:rsidP="00B70F60">
      <w:pPr>
        <w:spacing w:line="240" w:lineRule="auto"/>
        <w:rPr>
          <w:sz w:val="24"/>
          <w:szCs w:val="24"/>
        </w:rPr>
      </w:pPr>
    </w:p>
    <w:p w:rsidR="00F47D98" w:rsidRPr="00B70F60" w:rsidRDefault="00F47D98" w:rsidP="00B70F60">
      <w:pPr>
        <w:spacing w:line="240" w:lineRule="auto"/>
        <w:rPr>
          <w:sz w:val="24"/>
          <w:szCs w:val="24"/>
        </w:rPr>
      </w:pPr>
      <w:r w:rsidRPr="00B70F60">
        <w:rPr>
          <w:sz w:val="24"/>
          <w:szCs w:val="24"/>
        </w:rPr>
        <w:t>Руководитель юридического лица:</w:t>
      </w:r>
    </w:p>
    <w:p w:rsidR="00F47D98" w:rsidRPr="00B70F60" w:rsidRDefault="00F47D98" w:rsidP="00B70F60">
      <w:pPr>
        <w:spacing w:line="240" w:lineRule="auto"/>
        <w:rPr>
          <w:i/>
          <w:sz w:val="24"/>
          <w:szCs w:val="24"/>
        </w:rPr>
      </w:pPr>
      <w:r w:rsidRPr="00B70F60">
        <w:rPr>
          <w:sz w:val="24"/>
          <w:szCs w:val="24"/>
        </w:rPr>
        <w:t>(</w:t>
      </w:r>
      <w:r w:rsidRPr="00B70F60">
        <w:rPr>
          <w:i/>
          <w:sz w:val="24"/>
          <w:szCs w:val="24"/>
        </w:rPr>
        <w:t>либо лицо, уполномоченное</w:t>
      </w:r>
    </w:p>
    <w:p w:rsidR="00F47D98" w:rsidRPr="00B70F60" w:rsidRDefault="00F47D98" w:rsidP="00B70F60">
      <w:pPr>
        <w:spacing w:line="240" w:lineRule="auto"/>
        <w:rPr>
          <w:sz w:val="24"/>
          <w:szCs w:val="24"/>
        </w:rPr>
      </w:pPr>
      <w:r w:rsidRPr="00B70F60">
        <w:rPr>
          <w:i/>
          <w:sz w:val="24"/>
          <w:szCs w:val="24"/>
        </w:rPr>
        <w:t>доверенностью №____ от______</w:t>
      </w:r>
      <w:r w:rsidRPr="00B70F60">
        <w:rPr>
          <w:sz w:val="24"/>
          <w:szCs w:val="24"/>
        </w:rPr>
        <w:t>)</w:t>
      </w:r>
    </w:p>
    <w:p w:rsidR="00F47D98" w:rsidRPr="00B70F60" w:rsidRDefault="00F47D98" w:rsidP="00B70F60">
      <w:pPr>
        <w:spacing w:line="240" w:lineRule="auto"/>
        <w:rPr>
          <w:sz w:val="24"/>
          <w:szCs w:val="24"/>
        </w:rPr>
      </w:pPr>
    </w:p>
    <w:p w:rsidR="00F47D98" w:rsidRPr="00B70F60" w:rsidRDefault="00F47D98" w:rsidP="00B70F60">
      <w:pPr>
        <w:spacing w:line="240" w:lineRule="auto"/>
        <w:rPr>
          <w:sz w:val="24"/>
          <w:szCs w:val="24"/>
        </w:rPr>
      </w:pPr>
      <w:r w:rsidRPr="00B70F60">
        <w:rPr>
          <w:sz w:val="24"/>
          <w:szCs w:val="24"/>
        </w:rPr>
        <w:t xml:space="preserve">___________________________                                           __________________________        </w:t>
      </w:r>
    </w:p>
    <w:p w:rsidR="00F47D98" w:rsidRPr="00B70F60" w:rsidRDefault="00F47D98" w:rsidP="00B70F60">
      <w:pPr>
        <w:spacing w:line="240" w:lineRule="auto"/>
        <w:rPr>
          <w:sz w:val="24"/>
          <w:szCs w:val="24"/>
        </w:rPr>
      </w:pPr>
      <w:r w:rsidRPr="00B70F60">
        <w:rPr>
          <w:sz w:val="24"/>
          <w:szCs w:val="24"/>
        </w:rPr>
        <w:t xml:space="preserve">                    Ф.И.О.                                                                                       подпись</w:t>
      </w:r>
    </w:p>
    <w:p w:rsidR="00F47D98" w:rsidRPr="00B70F60" w:rsidRDefault="00F47D98" w:rsidP="00B70F60">
      <w:pPr>
        <w:spacing w:line="240" w:lineRule="auto"/>
        <w:rPr>
          <w:sz w:val="24"/>
          <w:szCs w:val="24"/>
        </w:rPr>
      </w:pPr>
    </w:p>
    <w:p w:rsidR="00F47D98" w:rsidRPr="00B70F60" w:rsidRDefault="00F47D98" w:rsidP="008739C4">
      <w:pPr>
        <w:spacing w:line="240" w:lineRule="auto"/>
        <w:outlineLvl w:val="0"/>
        <w:rPr>
          <w:sz w:val="24"/>
          <w:szCs w:val="24"/>
        </w:rPr>
      </w:pPr>
      <w:r w:rsidRPr="00B70F60">
        <w:rPr>
          <w:sz w:val="24"/>
          <w:szCs w:val="24"/>
        </w:rPr>
        <w:t>М.П.</w:t>
      </w:r>
    </w:p>
    <w:p w:rsidR="00F47D98" w:rsidRPr="00485FD9" w:rsidRDefault="00F47D98" w:rsidP="00F47D98">
      <w:pPr>
        <w:pStyle w:val="afb"/>
        <w:tabs>
          <w:tab w:val="clear" w:pos="360"/>
          <w:tab w:val="num" w:pos="1080"/>
        </w:tabs>
        <w:spacing w:line="240" w:lineRule="auto"/>
        <w:ind w:left="0" w:firstLine="0"/>
        <w:rPr>
          <w:sz w:val="24"/>
          <w:szCs w:val="24"/>
        </w:rPr>
      </w:pPr>
      <w:r w:rsidRPr="00485FD9">
        <w:rPr>
          <w:b/>
          <w:sz w:val="24"/>
          <w:szCs w:val="24"/>
        </w:rPr>
        <w:tab/>
      </w:r>
      <w:r w:rsidRPr="00485FD9">
        <w:rPr>
          <w:b/>
          <w:sz w:val="24"/>
          <w:szCs w:val="24"/>
        </w:rPr>
        <w:tab/>
      </w:r>
      <w:r w:rsidRPr="00485FD9">
        <w:rPr>
          <w:b/>
          <w:sz w:val="24"/>
          <w:szCs w:val="24"/>
        </w:rPr>
        <w:tab/>
      </w:r>
      <w:r w:rsidRPr="00485FD9">
        <w:rPr>
          <w:b/>
          <w:sz w:val="24"/>
          <w:szCs w:val="24"/>
        </w:rPr>
        <w:tab/>
      </w:r>
      <w:r w:rsidRPr="00485FD9">
        <w:rPr>
          <w:b/>
          <w:sz w:val="24"/>
          <w:szCs w:val="24"/>
        </w:rPr>
        <w:tab/>
      </w:r>
      <w:r w:rsidRPr="00485FD9">
        <w:rPr>
          <w:b/>
          <w:sz w:val="24"/>
          <w:szCs w:val="24"/>
        </w:rPr>
        <w:tab/>
      </w:r>
      <w:r w:rsidRPr="00485FD9">
        <w:rPr>
          <w:b/>
          <w:sz w:val="24"/>
          <w:szCs w:val="24"/>
        </w:rPr>
        <w:tab/>
      </w:r>
      <w:r w:rsidRPr="00485FD9">
        <w:rPr>
          <w:b/>
          <w:sz w:val="24"/>
          <w:szCs w:val="24"/>
        </w:rPr>
        <w:tab/>
      </w:r>
    </w:p>
    <w:p w:rsidR="00F47D98" w:rsidRPr="00485FD9" w:rsidRDefault="00F47D98" w:rsidP="008739C4">
      <w:pPr>
        <w:jc w:val="right"/>
        <w:outlineLvl w:val="0"/>
      </w:pPr>
      <w:r w:rsidRPr="00485FD9">
        <w:br w:type="page"/>
      </w:r>
      <w:r w:rsidRPr="00485FD9">
        <w:lastRenderedPageBreak/>
        <w:t>Приложение № 4</w:t>
      </w:r>
    </w:p>
    <w:p w:rsidR="00F47D98" w:rsidRPr="00485FD9" w:rsidRDefault="00F47D98" w:rsidP="00F47D98">
      <w:pPr>
        <w:jc w:val="right"/>
        <w:rPr>
          <w:b/>
        </w:rPr>
      </w:pPr>
    </w:p>
    <w:p w:rsidR="00F47D98" w:rsidRPr="00485FD9" w:rsidRDefault="00F47D98" w:rsidP="008739C4">
      <w:pPr>
        <w:pStyle w:val="26"/>
        <w:numPr>
          <w:ilvl w:val="0"/>
          <w:numId w:val="0"/>
        </w:numPr>
        <w:spacing w:before="0" w:after="0"/>
        <w:outlineLvl w:val="0"/>
        <w:rPr>
          <w:rFonts w:ascii="Times New Roman" w:hAnsi="Times New Roman"/>
          <w:sz w:val="24"/>
          <w:szCs w:val="24"/>
        </w:rPr>
      </w:pPr>
      <w:bookmarkStart w:id="1" w:name="_Toc277259862"/>
      <w:r w:rsidRPr="00485FD9">
        <w:rPr>
          <w:rFonts w:ascii="Times New Roman" w:hAnsi="Times New Roman"/>
          <w:sz w:val="24"/>
          <w:szCs w:val="24"/>
        </w:rPr>
        <w:t>Форма описи документов</w:t>
      </w:r>
      <w:bookmarkEnd w:id="1"/>
    </w:p>
    <w:p w:rsidR="00F47D98" w:rsidRPr="00485FD9" w:rsidRDefault="00F47D98" w:rsidP="008739C4">
      <w:pPr>
        <w:suppressAutoHyphens/>
        <w:jc w:val="center"/>
        <w:outlineLvl w:val="0"/>
        <w:rPr>
          <w:b/>
        </w:rPr>
      </w:pPr>
      <w:r w:rsidRPr="00485FD9">
        <w:rPr>
          <w:b/>
        </w:rPr>
        <w:t>Опись документов</w:t>
      </w:r>
    </w:p>
    <w:p w:rsidR="00F47D98" w:rsidRPr="00485FD9" w:rsidRDefault="00F47D98" w:rsidP="00F47D98">
      <w:r w:rsidRPr="00485FD9">
        <w:t>Открытый запрос цен (</w:t>
      </w:r>
      <w:r w:rsidRPr="00485FD9">
        <w:rPr>
          <w:i/>
        </w:rPr>
        <w:t>наименование</w:t>
      </w:r>
      <w:r w:rsidRPr="00485FD9">
        <w:t>), опубликован на ЭТП «</w:t>
      </w:r>
      <w:r w:rsidRPr="00485FD9">
        <w:rPr>
          <w:lang w:val="en-US"/>
        </w:rPr>
        <w:t>B</w:t>
      </w:r>
      <w:r w:rsidRPr="00485FD9">
        <w:t>2</w:t>
      </w:r>
      <w:r w:rsidRPr="00485FD9">
        <w:rPr>
          <w:lang w:val="en-US"/>
        </w:rPr>
        <w:t>B</w:t>
      </w:r>
      <w:r w:rsidRPr="00485FD9">
        <w:t>-</w:t>
      </w:r>
      <w:r>
        <w:rPr>
          <w:lang w:val="en-US"/>
        </w:rPr>
        <w:t>center</w:t>
      </w:r>
      <w:r w:rsidRPr="00485FD9">
        <w:t>» №______ от _______2012г. [</w:t>
      </w:r>
      <w:r w:rsidRPr="00485FD9">
        <w:rPr>
          <w:rStyle w:val="a3"/>
        </w:rPr>
        <w:t xml:space="preserve">указывается дата публикации Извещения о проведении запроса </w:t>
      </w:r>
      <w:r>
        <w:rPr>
          <w:rStyle w:val="a3"/>
        </w:rPr>
        <w:t>цен</w:t>
      </w:r>
      <w:r w:rsidRPr="00485FD9">
        <w:t>],</w:t>
      </w:r>
    </w:p>
    <w:p w:rsidR="00F47D98" w:rsidRPr="00485FD9" w:rsidRDefault="00F47D98" w:rsidP="008739C4">
      <w:pPr>
        <w:outlineLvl w:val="0"/>
      </w:pPr>
      <w:r w:rsidRPr="00485FD9">
        <w:t>Наименование и адрес участника: [</w:t>
      </w:r>
      <w:r w:rsidRPr="00485FD9">
        <w:rPr>
          <w:rStyle w:val="a3"/>
        </w:rPr>
        <w:t>указать</w:t>
      </w:r>
      <w:r w:rsidRPr="00485FD9">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5580"/>
        <w:gridCol w:w="1413"/>
        <w:gridCol w:w="987"/>
        <w:gridCol w:w="1200"/>
      </w:tblGrid>
      <w:tr w:rsidR="00F47D98" w:rsidRPr="00485FD9" w:rsidTr="00101D26">
        <w:trPr>
          <w:tblHeader/>
        </w:trPr>
        <w:tc>
          <w:tcPr>
            <w:tcW w:w="675"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6"/>
              <w:spacing w:before="0" w:after="0"/>
              <w:ind w:left="0" w:right="0"/>
              <w:rPr>
                <w:sz w:val="24"/>
                <w:szCs w:val="24"/>
              </w:rPr>
            </w:pPr>
            <w:r w:rsidRPr="00485FD9">
              <w:rPr>
                <w:sz w:val="24"/>
                <w:szCs w:val="24"/>
              </w:rPr>
              <w:t>№ п/п</w:t>
            </w:r>
          </w:p>
        </w:tc>
        <w:tc>
          <w:tcPr>
            <w:tcW w:w="5580"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6"/>
              <w:spacing w:before="0" w:after="0"/>
              <w:ind w:left="0" w:right="0"/>
              <w:rPr>
                <w:sz w:val="24"/>
                <w:szCs w:val="24"/>
              </w:rPr>
            </w:pPr>
            <w:r w:rsidRPr="00485FD9">
              <w:rPr>
                <w:sz w:val="24"/>
                <w:szCs w:val="24"/>
              </w:rPr>
              <w:t>Наименование документа</w:t>
            </w:r>
          </w:p>
        </w:tc>
        <w:tc>
          <w:tcPr>
            <w:tcW w:w="1413"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6"/>
              <w:spacing w:before="0" w:after="0"/>
              <w:ind w:left="0" w:right="0"/>
              <w:rPr>
                <w:sz w:val="24"/>
                <w:szCs w:val="24"/>
              </w:rPr>
            </w:pPr>
            <w:r w:rsidRPr="00485FD9">
              <w:rPr>
                <w:sz w:val="24"/>
                <w:szCs w:val="24"/>
              </w:rPr>
              <w:t>Страницы с… по …</w:t>
            </w:r>
          </w:p>
        </w:tc>
        <w:tc>
          <w:tcPr>
            <w:tcW w:w="987"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6"/>
              <w:spacing w:before="0" w:after="0"/>
              <w:ind w:left="0" w:right="0"/>
              <w:rPr>
                <w:sz w:val="24"/>
                <w:szCs w:val="24"/>
              </w:rPr>
            </w:pPr>
            <w:r w:rsidRPr="00485FD9">
              <w:rPr>
                <w:sz w:val="24"/>
                <w:szCs w:val="24"/>
              </w:rPr>
              <w:t xml:space="preserve">Кол-во </w:t>
            </w:r>
            <w:r w:rsidRPr="00485FD9">
              <w:rPr>
                <w:sz w:val="24"/>
                <w:szCs w:val="24"/>
              </w:rPr>
              <w:br/>
              <w:t>листов</w:t>
            </w:r>
          </w:p>
        </w:tc>
        <w:tc>
          <w:tcPr>
            <w:tcW w:w="1200"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6"/>
              <w:spacing w:before="0" w:after="0"/>
              <w:ind w:left="0" w:right="0"/>
              <w:rPr>
                <w:sz w:val="24"/>
                <w:szCs w:val="24"/>
              </w:rPr>
            </w:pPr>
            <w:r w:rsidRPr="00485FD9">
              <w:rPr>
                <w:sz w:val="24"/>
                <w:szCs w:val="24"/>
              </w:rPr>
              <w:t>Примечания</w:t>
            </w:r>
          </w:p>
        </w:tc>
      </w:tr>
      <w:tr w:rsidR="00F47D98" w:rsidRPr="00485FD9" w:rsidTr="00101D26">
        <w:tc>
          <w:tcPr>
            <w:tcW w:w="675"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spacing w:before="0" w:after="0"/>
              <w:ind w:left="0" w:right="0"/>
              <w:rPr>
                <w:b/>
                <w:szCs w:val="24"/>
              </w:rPr>
            </w:pPr>
            <w:r w:rsidRPr="00485FD9">
              <w:rPr>
                <w:b/>
                <w:szCs w:val="24"/>
              </w:rPr>
              <w:t>1</w:t>
            </w:r>
          </w:p>
        </w:tc>
        <w:tc>
          <w:tcPr>
            <w:tcW w:w="5580"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spacing w:before="0" w:after="0"/>
              <w:ind w:left="0" w:right="0"/>
              <w:rPr>
                <w:b/>
                <w:szCs w:val="24"/>
              </w:rPr>
            </w:pPr>
            <w:r w:rsidRPr="00485FD9">
              <w:rPr>
                <w:b/>
                <w:szCs w:val="24"/>
              </w:rPr>
              <w:t>Документы, подтверждающие соответствие Участника установленным требованиям</w:t>
            </w:r>
          </w:p>
        </w:tc>
        <w:tc>
          <w:tcPr>
            <w:tcW w:w="1413"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6"/>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6"/>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spacing w:before="0" w:after="0"/>
              <w:ind w:left="0" w:right="0"/>
              <w:rPr>
                <w:szCs w:val="24"/>
              </w:rPr>
            </w:pPr>
          </w:p>
        </w:tc>
      </w:tr>
      <w:tr w:rsidR="00F47D98" w:rsidRPr="00485FD9" w:rsidTr="00101D26">
        <w:tc>
          <w:tcPr>
            <w:tcW w:w="675"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numPr>
                <w:ilvl w:val="1"/>
                <w:numId w:val="0"/>
              </w:numPr>
              <w:tabs>
                <w:tab w:val="num" w:pos="1134"/>
              </w:tabs>
              <w:spacing w:before="0" w:after="0"/>
              <w:ind w:right="0"/>
              <w:rPr>
                <w:b/>
                <w:szCs w:val="24"/>
              </w:rPr>
            </w:pPr>
          </w:p>
        </w:tc>
        <w:tc>
          <w:tcPr>
            <w:tcW w:w="5580"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6"/>
              <w:spacing w:before="0" w:after="0"/>
              <w:ind w:left="0" w:right="0"/>
              <w:rPr>
                <w:sz w:val="24"/>
                <w:szCs w:val="24"/>
              </w:rPr>
            </w:pPr>
          </w:p>
        </w:tc>
        <w:tc>
          <w:tcPr>
            <w:tcW w:w="987"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6"/>
              <w:spacing w:before="0" w:after="0"/>
              <w:ind w:left="0" w:right="0"/>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spacing w:before="0" w:after="0"/>
              <w:ind w:left="0" w:right="0"/>
              <w:rPr>
                <w:szCs w:val="24"/>
              </w:rPr>
            </w:pPr>
          </w:p>
        </w:tc>
      </w:tr>
      <w:tr w:rsidR="00F47D98" w:rsidRPr="00485FD9" w:rsidTr="00101D26">
        <w:tc>
          <w:tcPr>
            <w:tcW w:w="675"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numPr>
                <w:ilvl w:val="1"/>
                <w:numId w:val="0"/>
              </w:numPr>
              <w:tabs>
                <w:tab w:val="num" w:pos="1134"/>
              </w:tabs>
              <w:spacing w:before="0" w:after="0"/>
              <w:ind w:right="0"/>
              <w:rPr>
                <w:b/>
                <w:szCs w:val="24"/>
              </w:rPr>
            </w:pPr>
          </w:p>
        </w:tc>
        <w:tc>
          <w:tcPr>
            <w:tcW w:w="5580"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6"/>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6"/>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6"/>
              <w:spacing w:before="0" w:after="0"/>
              <w:ind w:left="0" w:right="0"/>
              <w:rPr>
                <w:sz w:val="24"/>
                <w:szCs w:val="24"/>
              </w:rPr>
            </w:pPr>
          </w:p>
        </w:tc>
      </w:tr>
      <w:tr w:rsidR="00F47D98" w:rsidRPr="00485FD9" w:rsidTr="00101D26">
        <w:tc>
          <w:tcPr>
            <w:tcW w:w="675"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6"/>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6"/>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6"/>
              <w:spacing w:before="0" w:after="0"/>
              <w:ind w:left="0" w:right="0"/>
              <w:rPr>
                <w:sz w:val="24"/>
                <w:szCs w:val="24"/>
              </w:rPr>
            </w:pPr>
          </w:p>
        </w:tc>
      </w:tr>
      <w:tr w:rsidR="00F47D98" w:rsidRPr="00485FD9" w:rsidTr="00101D26">
        <w:tc>
          <w:tcPr>
            <w:tcW w:w="675"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6"/>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6"/>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6"/>
              <w:spacing w:before="0" w:after="0"/>
              <w:ind w:left="0" w:right="0"/>
              <w:rPr>
                <w:sz w:val="24"/>
                <w:szCs w:val="24"/>
              </w:rPr>
            </w:pPr>
          </w:p>
        </w:tc>
      </w:tr>
      <w:tr w:rsidR="00F47D98" w:rsidRPr="00485FD9" w:rsidTr="00101D26">
        <w:tc>
          <w:tcPr>
            <w:tcW w:w="675"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6"/>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6"/>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6"/>
              <w:spacing w:before="0" w:after="0"/>
              <w:ind w:left="0" w:right="0"/>
              <w:rPr>
                <w:sz w:val="24"/>
                <w:szCs w:val="24"/>
              </w:rPr>
            </w:pPr>
          </w:p>
        </w:tc>
      </w:tr>
      <w:tr w:rsidR="00F47D98" w:rsidRPr="00485FD9" w:rsidTr="00101D26">
        <w:tc>
          <w:tcPr>
            <w:tcW w:w="675"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spacing w:before="0" w:after="0"/>
              <w:ind w:left="0" w:right="0"/>
              <w:rPr>
                <w:szCs w:val="24"/>
              </w:rPr>
            </w:pPr>
            <w:r w:rsidRPr="00485FD9">
              <w:rPr>
                <w:b/>
                <w:szCs w:val="24"/>
              </w:rPr>
              <w:t>2</w:t>
            </w:r>
          </w:p>
        </w:tc>
        <w:tc>
          <w:tcPr>
            <w:tcW w:w="9180" w:type="dxa"/>
            <w:gridSpan w:val="4"/>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spacing w:before="0" w:after="0"/>
              <w:ind w:left="0" w:right="0"/>
              <w:rPr>
                <w:b/>
                <w:szCs w:val="24"/>
              </w:rPr>
            </w:pPr>
            <w:r w:rsidRPr="00485FD9">
              <w:rPr>
                <w:b/>
                <w:szCs w:val="24"/>
              </w:rPr>
              <w:t>Прочие документы</w:t>
            </w:r>
          </w:p>
        </w:tc>
      </w:tr>
      <w:tr w:rsidR="00F47D98" w:rsidRPr="00485FD9" w:rsidTr="00101D26">
        <w:tc>
          <w:tcPr>
            <w:tcW w:w="675"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6"/>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6"/>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6"/>
              <w:spacing w:before="0" w:after="0"/>
              <w:ind w:left="0" w:right="0"/>
              <w:rPr>
                <w:sz w:val="24"/>
                <w:szCs w:val="24"/>
              </w:rPr>
            </w:pPr>
          </w:p>
        </w:tc>
      </w:tr>
      <w:tr w:rsidR="00F47D98" w:rsidRPr="00485FD9" w:rsidTr="00101D26">
        <w:tc>
          <w:tcPr>
            <w:tcW w:w="675"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tabs>
                <w:tab w:val="num" w:pos="567"/>
              </w:tabs>
              <w:spacing w:before="0" w:after="0"/>
              <w:ind w:left="0" w:right="0"/>
              <w:rPr>
                <w:b/>
                <w:szCs w:val="24"/>
              </w:rPr>
            </w:pPr>
            <w:r w:rsidRPr="00485FD9">
              <w:rPr>
                <w:b/>
                <w:szCs w:val="24"/>
              </w:rPr>
              <w:t>3</w:t>
            </w:r>
          </w:p>
        </w:tc>
        <w:tc>
          <w:tcPr>
            <w:tcW w:w="9180" w:type="dxa"/>
            <w:gridSpan w:val="4"/>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spacing w:before="0" w:after="0"/>
              <w:ind w:left="0" w:right="0"/>
              <w:rPr>
                <w:b/>
                <w:szCs w:val="24"/>
              </w:rPr>
            </w:pPr>
            <w:r w:rsidRPr="00485FD9">
              <w:rPr>
                <w:b/>
                <w:szCs w:val="24"/>
              </w:rPr>
              <w:t>«Информационные конверты»</w:t>
            </w:r>
          </w:p>
        </w:tc>
      </w:tr>
      <w:tr w:rsidR="00F47D98" w:rsidRPr="00485FD9" w:rsidTr="00101D26">
        <w:tc>
          <w:tcPr>
            <w:tcW w:w="675"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7"/>
              <w:spacing w:before="0" w:after="0"/>
              <w:ind w:left="0" w:right="0"/>
              <w:rPr>
                <w:szCs w:val="24"/>
              </w:rPr>
            </w:pPr>
            <w:r w:rsidRPr="00485FD9">
              <w:rPr>
                <w:szCs w:val="24"/>
              </w:rPr>
              <w:t>[</w:t>
            </w:r>
            <w:r w:rsidRPr="00485FD9">
              <w:rPr>
                <w:rStyle w:val="a3"/>
                <w:szCs w:val="24"/>
              </w:rPr>
              <w:t>Перечислить каждый «информационный конверт», в том числе с электронной копией заявки на участие в запросе предложений</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6"/>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6"/>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F47D98" w:rsidRPr="00485FD9" w:rsidRDefault="00F47D98" w:rsidP="00101D26">
            <w:pPr>
              <w:pStyle w:val="a6"/>
              <w:spacing w:before="0" w:after="0"/>
              <w:ind w:left="0" w:right="0"/>
              <w:rPr>
                <w:sz w:val="24"/>
                <w:szCs w:val="24"/>
              </w:rPr>
            </w:pPr>
          </w:p>
        </w:tc>
      </w:tr>
    </w:tbl>
    <w:p w:rsidR="00F47D98" w:rsidRPr="00485FD9" w:rsidRDefault="00F47D98" w:rsidP="00F47D98"/>
    <w:p w:rsidR="00F47D98" w:rsidRPr="00485FD9" w:rsidRDefault="00F47D98" w:rsidP="00F47D98">
      <w:r w:rsidRPr="00485FD9">
        <w:t>[</w:t>
      </w:r>
      <w:r w:rsidRPr="00485FD9">
        <w:rPr>
          <w:rStyle w:val="a3"/>
        </w:rPr>
        <w:t>указать</w:t>
      </w:r>
      <w:r w:rsidRPr="00485FD9">
        <w:t>] ____________________________</w:t>
      </w:r>
    </w:p>
    <w:p w:rsidR="00F47D98" w:rsidRPr="00485FD9" w:rsidRDefault="00F47D98" w:rsidP="00F47D98">
      <w:pPr>
        <w:jc w:val="center"/>
        <w:rPr>
          <w:vertAlign w:val="superscript"/>
        </w:rPr>
      </w:pPr>
      <w:r w:rsidRPr="00485FD9">
        <w:rPr>
          <w:vertAlign w:val="superscript"/>
        </w:rPr>
        <w:t>(подпись, М.П.)</w:t>
      </w:r>
    </w:p>
    <w:p w:rsidR="00F47D98" w:rsidRPr="00485FD9" w:rsidRDefault="00F47D98" w:rsidP="00F47D98">
      <w:r w:rsidRPr="00485FD9">
        <w:t>[</w:t>
      </w:r>
      <w:r w:rsidRPr="00485FD9">
        <w:rPr>
          <w:rStyle w:val="a3"/>
        </w:rPr>
        <w:t>указать</w:t>
      </w:r>
      <w:r w:rsidRPr="00485FD9">
        <w:t>] ____________________________</w:t>
      </w:r>
    </w:p>
    <w:p w:rsidR="00F47D98" w:rsidRPr="00485FD9" w:rsidRDefault="00F47D98" w:rsidP="00F47D98">
      <w:pPr>
        <w:jc w:val="center"/>
        <w:rPr>
          <w:vertAlign w:val="superscript"/>
        </w:rPr>
      </w:pPr>
      <w:r w:rsidRPr="00485FD9">
        <w:rPr>
          <w:vertAlign w:val="superscript"/>
        </w:rPr>
        <w:t>(фамилия, имя, отчество подписавшего, должность)</w:t>
      </w:r>
    </w:p>
    <w:p w:rsidR="00F47D98" w:rsidRPr="00485FD9" w:rsidRDefault="00F47D98" w:rsidP="00F47D98">
      <w:pPr>
        <w:jc w:val="center"/>
        <w:rPr>
          <w:vertAlign w:val="superscript"/>
        </w:rPr>
      </w:pPr>
    </w:p>
    <w:p w:rsidR="00F47D98" w:rsidRPr="00485FD9" w:rsidRDefault="00F47D98" w:rsidP="00F47D98">
      <w:pPr>
        <w:rPr>
          <w:vertAlign w:val="superscript"/>
        </w:rPr>
      </w:pPr>
      <w:bookmarkStart w:id="2" w:name="_Toc316288272"/>
      <w:bookmarkStart w:id="3" w:name="_Toc318103389"/>
    </w:p>
    <w:p w:rsidR="00F47D98" w:rsidRDefault="00F47D98" w:rsidP="008A7802">
      <w:pPr>
        <w:pStyle w:val="consplusnonformat0"/>
        <w:spacing w:before="0" w:beforeAutospacing="0" w:after="0" w:afterAutospacing="0"/>
        <w:jc w:val="right"/>
        <w:outlineLvl w:val="0"/>
        <w:rPr>
          <w:b/>
        </w:rPr>
      </w:pPr>
      <w:r w:rsidRPr="00485FD9">
        <w:rPr>
          <w:vertAlign w:val="superscript"/>
        </w:rPr>
        <w:t xml:space="preserve">                                       </w:t>
      </w:r>
      <w:r w:rsidRPr="00485FD9">
        <w:rPr>
          <w:vertAlign w:val="superscript"/>
        </w:rPr>
        <w:br w:type="page"/>
      </w:r>
      <w:bookmarkEnd w:id="2"/>
      <w:bookmarkEnd w:id="3"/>
      <w:r>
        <w:rPr>
          <w:vertAlign w:val="superscript"/>
        </w:rPr>
        <w:lastRenderedPageBreak/>
        <w:t xml:space="preserve">                                    </w:t>
      </w:r>
    </w:p>
    <w:p w:rsidR="00F47D98" w:rsidRDefault="00F47D98" w:rsidP="00F47D98">
      <w:pPr>
        <w:pStyle w:val="consplusnonformat0"/>
        <w:spacing w:before="0" w:beforeAutospacing="0" w:after="0" w:afterAutospacing="0"/>
        <w:jc w:val="center"/>
        <w:outlineLvl w:val="0"/>
        <w:rPr>
          <w:b/>
        </w:rPr>
      </w:pPr>
    </w:p>
    <w:p w:rsidR="00F47D98" w:rsidRDefault="008A7802" w:rsidP="008739C4">
      <w:pPr>
        <w:pStyle w:val="consplusnonformat0"/>
        <w:spacing w:before="0" w:beforeAutospacing="0" w:after="0" w:afterAutospacing="0"/>
        <w:jc w:val="right"/>
        <w:outlineLvl w:val="0"/>
        <w:rPr>
          <w:b/>
        </w:rPr>
      </w:pPr>
      <w:r>
        <w:rPr>
          <w:b/>
        </w:rPr>
        <w:t>Приложение № 5</w:t>
      </w:r>
    </w:p>
    <w:p w:rsidR="00F47D98" w:rsidRDefault="00F47D98" w:rsidP="00F47D98">
      <w:pPr>
        <w:pStyle w:val="consplusnonformat0"/>
        <w:spacing w:before="0" w:beforeAutospacing="0" w:after="0" w:afterAutospacing="0"/>
        <w:jc w:val="center"/>
        <w:outlineLvl w:val="0"/>
        <w:rPr>
          <w:b/>
        </w:rPr>
      </w:pPr>
    </w:p>
    <w:p w:rsidR="00F47D98" w:rsidRPr="00B70F60" w:rsidRDefault="00F47D98" w:rsidP="00B70F60">
      <w:pPr>
        <w:pStyle w:val="consplusnonformat0"/>
        <w:spacing w:before="0" w:beforeAutospacing="0" w:after="0" w:afterAutospacing="0"/>
        <w:jc w:val="center"/>
        <w:outlineLvl w:val="0"/>
        <w:rPr>
          <w:b/>
        </w:rPr>
      </w:pPr>
    </w:p>
    <w:p w:rsidR="00F47D98" w:rsidRPr="00B70F60" w:rsidRDefault="00F47D98" w:rsidP="008739C4">
      <w:pPr>
        <w:pStyle w:val="consplusnonformat0"/>
        <w:spacing w:before="0" w:beforeAutospacing="0" w:after="0" w:afterAutospacing="0"/>
        <w:jc w:val="center"/>
        <w:outlineLvl w:val="0"/>
        <w:rPr>
          <w:b/>
        </w:rPr>
      </w:pPr>
      <w:r w:rsidRPr="00B70F60">
        <w:rPr>
          <w:b/>
        </w:rPr>
        <w:t>СОГЛАСИЕ</w:t>
      </w:r>
    </w:p>
    <w:p w:rsidR="00F47D98" w:rsidRPr="00B70F60" w:rsidRDefault="00F47D98" w:rsidP="00B70F60">
      <w:pPr>
        <w:pStyle w:val="consplusnonformat0"/>
        <w:spacing w:before="0" w:beforeAutospacing="0" w:after="0" w:afterAutospacing="0"/>
        <w:jc w:val="center"/>
        <w:rPr>
          <w:b/>
        </w:rPr>
      </w:pPr>
      <w:r w:rsidRPr="00B70F60">
        <w:rPr>
          <w:b/>
        </w:rPr>
        <w:t xml:space="preserve"> на обработку персональных данных</w:t>
      </w:r>
    </w:p>
    <w:p w:rsidR="00F47D98" w:rsidRPr="00B70F60" w:rsidRDefault="00F47D98" w:rsidP="00B70F60">
      <w:pPr>
        <w:pStyle w:val="consplusnonformat0"/>
        <w:spacing w:before="0" w:beforeAutospacing="0" w:after="0" w:afterAutospacing="0"/>
        <w:jc w:val="right"/>
      </w:pPr>
    </w:p>
    <w:p w:rsidR="00F47D98" w:rsidRPr="00B70F60" w:rsidRDefault="00F47D98" w:rsidP="00B70F60">
      <w:pPr>
        <w:pStyle w:val="consplusnonformat0"/>
        <w:spacing w:before="0" w:beforeAutospacing="0" w:after="0" w:afterAutospacing="0"/>
      </w:pPr>
      <w:r w:rsidRPr="00B70F60">
        <w:t>«___» _________ ____г.</w:t>
      </w:r>
      <w:r w:rsidRPr="00B70F60">
        <w:tab/>
      </w:r>
      <w:r w:rsidRPr="00B70F60">
        <w:tab/>
      </w:r>
      <w:r w:rsidRPr="00B70F60">
        <w:tab/>
      </w:r>
      <w:r w:rsidRPr="00B70F60">
        <w:tab/>
      </w:r>
      <w:r w:rsidRPr="00B70F60">
        <w:tab/>
      </w:r>
      <w:r w:rsidRPr="00B70F60">
        <w:tab/>
      </w:r>
      <w:r w:rsidRPr="00B70F60">
        <w:tab/>
      </w:r>
      <w:r w:rsidRPr="00B70F60">
        <w:tab/>
      </w:r>
      <w:r w:rsidRPr="00B70F60">
        <w:tab/>
      </w:r>
      <w:r w:rsidRPr="00B70F60">
        <w:tab/>
      </w:r>
      <w:r w:rsidRPr="00B70F60">
        <w:tab/>
      </w:r>
      <w:r w:rsidRPr="00B70F60">
        <w:tab/>
      </w:r>
      <w:r w:rsidRPr="00B70F60">
        <w:tab/>
      </w:r>
      <w:r w:rsidRPr="00B70F60">
        <w:tab/>
      </w:r>
      <w:r w:rsidRPr="00B70F60">
        <w:tab/>
      </w:r>
    </w:p>
    <w:p w:rsidR="00F47D98" w:rsidRPr="00B70F60" w:rsidRDefault="00F47D98" w:rsidP="00B70F60">
      <w:pPr>
        <w:pStyle w:val="consplusnonformat0"/>
        <w:spacing w:before="0" w:beforeAutospacing="0" w:after="0" w:afterAutospacing="0"/>
        <w:jc w:val="right"/>
      </w:pPr>
    </w:p>
    <w:p w:rsidR="00F47D98" w:rsidRPr="00B70F60" w:rsidRDefault="00F47D98" w:rsidP="00B70F60">
      <w:pPr>
        <w:pStyle w:val="consplusnonformat0"/>
        <w:spacing w:before="0" w:beforeAutospacing="0" w:after="0" w:afterAutospacing="0"/>
        <w:jc w:val="both"/>
      </w:pPr>
      <w:r w:rsidRPr="00B70F60">
        <w:t>Я, _____________________________________________________________________________,</w:t>
      </w:r>
    </w:p>
    <w:p w:rsidR="00F47D98" w:rsidRPr="00B70F60" w:rsidRDefault="00F47D98" w:rsidP="00B70F60">
      <w:pPr>
        <w:pStyle w:val="consplusnonformat0"/>
        <w:spacing w:before="0" w:beforeAutospacing="0" w:after="0" w:afterAutospacing="0"/>
        <w:jc w:val="center"/>
      </w:pPr>
      <w:r w:rsidRPr="00B70F60">
        <w:t>(Ф.И.О)</w:t>
      </w:r>
    </w:p>
    <w:p w:rsidR="00F47D98" w:rsidRPr="00B70F60" w:rsidRDefault="00F47D98" w:rsidP="00B70F60">
      <w:pPr>
        <w:pStyle w:val="consplusnonformat0"/>
        <w:spacing w:before="0" w:beforeAutospacing="0" w:after="0" w:afterAutospacing="0"/>
        <w:jc w:val="both"/>
      </w:pPr>
      <w:r w:rsidRPr="00B70F60">
        <w:t>______________________________ серия _______ № _______ выдан ___________________</w:t>
      </w:r>
    </w:p>
    <w:p w:rsidR="00F47D98" w:rsidRPr="00B70F60" w:rsidRDefault="00F47D98" w:rsidP="00B70F60">
      <w:pPr>
        <w:pStyle w:val="consplusnonformat0"/>
        <w:spacing w:before="0" w:beforeAutospacing="0" w:after="0" w:afterAutospacing="0"/>
        <w:jc w:val="both"/>
      </w:pPr>
      <w:r w:rsidRPr="00B70F60">
        <w:t>(вид документа, удостоверяющего личность)</w:t>
      </w:r>
    </w:p>
    <w:p w:rsidR="00F47D98" w:rsidRPr="00B70F60" w:rsidRDefault="00F47D98" w:rsidP="00B70F60">
      <w:pPr>
        <w:pStyle w:val="consplusnonformat0"/>
        <w:spacing w:before="0" w:beforeAutospacing="0" w:after="0" w:afterAutospacing="0"/>
        <w:jc w:val="center"/>
      </w:pPr>
      <w:r w:rsidRPr="00B70F60">
        <w:t>_____________________________________________________________________________,</w:t>
      </w:r>
      <w:r w:rsidRPr="00B70F60">
        <w:br/>
        <w:t>(когда и кем)</w:t>
      </w:r>
    </w:p>
    <w:p w:rsidR="00F47D98" w:rsidRPr="00B70F60" w:rsidRDefault="00F47D98" w:rsidP="00B70F60">
      <w:pPr>
        <w:pStyle w:val="consplusnonformat0"/>
        <w:spacing w:before="0" w:beforeAutospacing="0" w:after="0" w:afterAutospacing="0"/>
        <w:jc w:val="both"/>
      </w:pPr>
      <w:r w:rsidRPr="00B70F60">
        <w:t>проживающий (ая) по адресу :____________________________________________________</w:t>
      </w:r>
    </w:p>
    <w:p w:rsidR="00F47D98" w:rsidRPr="00B70F60" w:rsidRDefault="00F47D98" w:rsidP="00B70F60">
      <w:pPr>
        <w:pStyle w:val="consplusnonformat0"/>
        <w:spacing w:before="0" w:beforeAutospacing="0" w:after="0" w:afterAutospacing="0"/>
        <w:jc w:val="both"/>
      </w:pPr>
      <w:r w:rsidRPr="00B70F60">
        <w:t>_____________________________________________________________________________,</w:t>
      </w:r>
    </w:p>
    <w:p w:rsidR="00F47D98" w:rsidRPr="00B70F60" w:rsidRDefault="00F47D98" w:rsidP="00B70F60">
      <w:pPr>
        <w:pStyle w:val="consplusnonformat0"/>
        <w:spacing w:before="0" w:beforeAutospacing="0" w:after="0" w:afterAutospacing="0"/>
        <w:jc w:val="both"/>
      </w:pPr>
      <w:r w:rsidRPr="00B70F60">
        <w:t xml:space="preserve">настоящим даю свое согласие на обработку </w:t>
      </w:r>
      <w:r w:rsidRPr="00B70F60">
        <w:rPr>
          <w:u w:val="single"/>
        </w:rPr>
        <w:t>ОАО «Тюменьэнерго»</w:t>
      </w:r>
      <w:r w:rsidRPr="00B70F60">
        <w:t xml:space="preserve"> (далее – Оператор), расположенного по адресу </w:t>
      </w:r>
      <w:r w:rsidRPr="00B70F60">
        <w:rPr>
          <w:u w:val="single"/>
        </w:rPr>
        <w:t>628412, г. Сургут, Тюменская область, ХМАО-Югра, ул. Университетская, 4,</w:t>
      </w:r>
      <w:r w:rsidRPr="00B70F60">
        <w:t xml:space="preserve"> моих персональных данных и подтверждаю, что, давая такое согласие, я действую своей волей и в своих интересах.</w:t>
      </w:r>
    </w:p>
    <w:p w:rsidR="00F47D98" w:rsidRPr="00B70F60" w:rsidRDefault="00F47D98" w:rsidP="00B70F60">
      <w:pPr>
        <w:pStyle w:val="consplusnonformat0"/>
        <w:spacing w:before="0" w:beforeAutospacing="0" w:after="0" w:afterAutospacing="0"/>
        <w:jc w:val="both"/>
      </w:pPr>
      <w:r w:rsidRPr="00B70F60">
        <w:t xml:space="preserve">Согласие дается мною с целью выполнения Оператором требований Поручения Председателя Правительства Российской Федерации В.В. Путина от 28 декабря 2011 г. № ВП-П13-9308, от 31 декабря 2011 г. №ВП-П9-9378 о предоставлении сведений о цепочке собственников, и распространяется на следующую информацию: </w:t>
      </w:r>
    </w:p>
    <w:p w:rsidR="00F47D98" w:rsidRPr="00B70F60" w:rsidRDefault="00F47D98" w:rsidP="00B70F60">
      <w:pPr>
        <w:pStyle w:val="13"/>
        <w:numPr>
          <w:ilvl w:val="0"/>
          <w:numId w:val="7"/>
        </w:numPr>
        <w:ind w:left="0" w:firstLine="0"/>
        <w:jc w:val="both"/>
      </w:pPr>
      <w:r w:rsidRPr="00B70F60">
        <w:t>фамилия;</w:t>
      </w:r>
    </w:p>
    <w:p w:rsidR="00F47D98" w:rsidRPr="00B70F60" w:rsidRDefault="00F47D98" w:rsidP="00B70F60">
      <w:pPr>
        <w:pStyle w:val="13"/>
        <w:numPr>
          <w:ilvl w:val="0"/>
          <w:numId w:val="7"/>
        </w:numPr>
        <w:ind w:left="0" w:firstLine="0"/>
        <w:jc w:val="both"/>
      </w:pPr>
      <w:r w:rsidRPr="00B70F60">
        <w:t>имя;</w:t>
      </w:r>
    </w:p>
    <w:p w:rsidR="00F47D98" w:rsidRPr="00B70F60" w:rsidRDefault="00F47D98" w:rsidP="00B70F60">
      <w:pPr>
        <w:pStyle w:val="13"/>
        <w:numPr>
          <w:ilvl w:val="0"/>
          <w:numId w:val="7"/>
        </w:numPr>
        <w:ind w:left="0" w:firstLine="0"/>
        <w:jc w:val="both"/>
      </w:pPr>
      <w:r w:rsidRPr="00B70F60">
        <w:t>отчество;</w:t>
      </w:r>
    </w:p>
    <w:p w:rsidR="00F47D98" w:rsidRPr="00B70F60" w:rsidRDefault="00F47D98" w:rsidP="00B70F60">
      <w:pPr>
        <w:pStyle w:val="13"/>
        <w:numPr>
          <w:ilvl w:val="0"/>
          <w:numId w:val="7"/>
        </w:numPr>
        <w:ind w:left="0" w:firstLine="0"/>
        <w:jc w:val="both"/>
      </w:pPr>
      <w:r w:rsidRPr="00B70F60">
        <w:t>серия и номер паспорта;</w:t>
      </w:r>
    </w:p>
    <w:p w:rsidR="00F47D98" w:rsidRPr="00B70F60" w:rsidRDefault="00F47D98" w:rsidP="00B70F60">
      <w:pPr>
        <w:pStyle w:val="13"/>
        <w:numPr>
          <w:ilvl w:val="0"/>
          <w:numId w:val="7"/>
        </w:numPr>
        <w:ind w:left="0" w:firstLine="0"/>
        <w:jc w:val="both"/>
      </w:pPr>
      <w:r w:rsidRPr="00B70F60">
        <w:t>дата и место выдачи паспорта;</w:t>
      </w:r>
    </w:p>
    <w:p w:rsidR="00F47D98" w:rsidRPr="00B70F60" w:rsidRDefault="00F47D98" w:rsidP="00B70F60">
      <w:pPr>
        <w:pStyle w:val="13"/>
        <w:numPr>
          <w:ilvl w:val="0"/>
          <w:numId w:val="7"/>
        </w:numPr>
        <w:ind w:left="0" w:firstLine="0"/>
        <w:jc w:val="both"/>
      </w:pPr>
      <w:r w:rsidRPr="00B70F60">
        <w:t>адрес регистрации;</w:t>
      </w:r>
    </w:p>
    <w:p w:rsidR="00F47D98" w:rsidRPr="00B70F60" w:rsidRDefault="00F47D98" w:rsidP="00B70F60">
      <w:pPr>
        <w:pStyle w:val="13"/>
        <w:numPr>
          <w:ilvl w:val="0"/>
          <w:numId w:val="7"/>
        </w:numPr>
        <w:ind w:left="0" w:firstLine="0"/>
        <w:jc w:val="both"/>
      </w:pPr>
      <w:r w:rsidRPr="00B70F60">
        <w:t>идентификационных номер налогоплательщика - физического лица</w:t>
      </w:r>
    </w:p>
    <w:p w:rsidR="00F47D98" w:rsidRPr="00B70F60" w:rsidRDefault="00F47D98" w:rsidP="00B70F60">
      <w:pPr>
        <w:spacing w:line="240" w:lineRule="auto"/>
        <w:rPr>
          <w:sz w:val="24"/>
          <w:szCs w:val="24"/>
        </w:rPr>
      </w:pPr>
      <w:r w:rsidRPr="00B70F60">
        <w:rPr>
          <w:sz w:val="24"/>
          <w:szCs w:val="24"/>
        </w:rPr>
        <w:t>Оператор имеет право на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моих персональных данных для исполнения обязательств, определенных Поручением Председателя Правительства Российской Федерации В.В. Путина от 28 декабря 2011 г. № ВП-П13-9308, от 31 декабря 2011 г. №ВП-П9-9378  и в соответствии с федеральными законами РФ.</w:t>
      </w:r>
    </w:p>
    <w:p w:rsidR="00F47D98" w:rsidRPr="00B70F60" w:rsidRDefault="00F47D98" w:rsidP="00B70F60">
      <w:pPr>
        <w:spacing w:line="240" w:lineRule="auto"/>
        <w:rPr>
          <w:sz w:val="24"/>
          <w:szCs w:val="24"/>
        </w:rPr>
      </w:pPr>
      <w:r w:rsidRPr="00B70F60">
        <w:rPr>
          <w:sz w:val="24"/>
          <w:szCs w:val="24"/>
        </w:rPr>
        <w:t>Оператор вправе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F47D98" w:rsidRPr="00B70F60" w:rsidRDefault="00F47D98" w:rsidP="00B70F60">
      <w:pPr>
        <w:spacing w:line="240" w:lineRule="auto"/>
        <w:rPr>
          <w:sz w:val="24"/>
          <w:szCs w:val="24"/>
        </w:rPr>
      </w:pPr>
      <w:r w:rsidRPr="00B70F60">
        <w:rPr>
          <w:sz w:val="24"/>
          <w:szCs w:val="24"/>
        </w:rPr>
        <w:t xml:space="preserve">Оператор имеет право во исполнение своих обязательств, определенных Поручением Председателя Правительства Российской Федерации В.В. Путина от 28 декабря 2011 г. № ВП-П13-9308, от 31 декабря 2011 г. №ВП-П9-9378, федеральными законами РФ и иными нормативными актами на передачу моих персональных данных федеральным органам исполнительной власти и иным вышестоящим организациям. Обмен моими персональными данными может осуществляться с использованием </w:t>
      </w:r>
      <w:r w:rsidRPr="00B70F60">
        <w:rPr>
          <w:sz w:val="24"/>
          <w:szCs w:val="24"/>
        </w:rPr>
        <w:lastRenderedPageBreak/>
        <w:t>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F47D98" w:rsidRPr="00B70F60" w:rsidRDefault="00F47D98" w:rsidP="00B70F60">
      <w:pPr>
        <w:spacing w:line="240" w:lineRule="auto"/>
        <w:rPr>
          <w:sz w:val="24"/>
          <w:szCs w:val="24"/>
        </w:rPr>
      </w:pPr>
      <w:r w:rsidRPr="00B70F60">
        <w:rPr>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F47D98" w:rsidRPr="00B70F60" w:rsidRDefault="00F47D98" w:rsidP="00B70F60">
      <w:pPr>
        <w:spacing w:line="240" w:lineRule="auto"/>
        <w:rPr>
          <w:sz w:val="24"/>
          <w:szCs w:val="24"/>
        </w:rPr>
      </w:pPr>
      <w:r w:rsidRPr="00B70F60">
        <w:rPr>
          <w:sz w:val="24"/>
          <w:szCs w:val="24"/>
        </w:rPr>
        <w:t>Срок хранения и обработки моих персональных данных составляет 3 (три) года с момента получения моих персональных данных Оператором.</w:t>
      </w:r>
    </w:p>
    <w:p w:rsidR="00F47D98" w:rsidRPr="00B70F60" w:rsidRDefault="00F47D98" w:rsidP="00B70F60">
      <w:pPr>
        <w:spacing w:line="240" w:lineRule="auto"/>
        <w:rPr>
          <w:sz w:val="24"/>
          <w:szCs w:val="24"/>
        </w:rPr>
      </w:pPr>
      <w:r w:rsidRPr="00B70F60">
        <w:rPr>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F47D98" w:rsidRPr="00B70F60" w:rsidRDefault="00F47D98" w:rsidP="00B70F60">
      <w:pPr>
        <w:spacing w:line="240" w:lineRule="auto"/>
        <w:rPr>
          <w:sz w:val="24"/>
          <w:szCs w:val="24"/>
        </w:rPr>
      </w:pPr>
      <w:r w:rsidRPr="00B70F60">
        <w:rPr>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w:t>
      </w:r>
    </w:p>
    <w:p w:rsidR="00F47D98" w:rsidRPr="00B70F60" w:rsidRDefault="00F47D98" w:rsidP="00B70F60">
      <w:pPr>
        <w:pStyle w:val="consplusnonformat0"/>
        <w:spacing w:before="0" w:beforeAutospacing="0" w:after="0" w:afterAutospacing="0"/>
        <w:jc w:val="center"/>
      </w:pPr>
    </w:p>
    <w:p w:rsidR="00F47D98" w:rsidRPr="00B70F60" w:rsidRDefault="00F47D98" w:rsidP="00B70F60">
      <w:pPr>
        <w:pStyle w:val="consplusnonformat0"/>
        <w:spacing w:before="0" w:beforeAutospacing="0" w:after="0" w:afterAutospacing="0"/>
      </w:pPr>
      <w:r w:rsidRPr="00B70F60">
        <w:t>______________________________</w:t>
      </w:r>
    </w:p>
    <w:p w:rsidR="00F47D98" w:rsidRPr="00B70F60" w:rsidRDefault="00F47D98" w:rsidP="00B70F60">
      <w:pPr>
        <w:pStyle w:val="consplusnonformat0"/>
        <w:spacing w:before="0" w:beforeAutospacing="0" w:after="0" w:afterAutospacing="0"/>
      </w:pPr>
      <w:r w:rsidRPr="00B70F60">
        <w:t>(Ф.И.О., подпись лица, давшего согласие)</w:t>
      </w:r>
    </w:p>
    <w:p w:rsidR="00F47D98" w:rsidRPr="00B70F60" w:rsidRDefault="00F47D98" w:rsidP="00B70F60">
      <w:pPr>
        <w:pBdr>
          <w:bottom w:val="single" w:sz="4" w:space="1" w:color="auto"/>
        </w:pBdr>
        <w:shd w:val="clear" w:color="auto" w:fill="E0E0E0"/>
        <w:spacing w:line="240" w:lineRule="auto"/>
        <w:jc w:val="center"/>
        <w:rPr>
          <w:sz w:val="24"/>
          <w:szCs w:val="24"/>
        </w:rPr>
      </w:pPr>
      <w:r w:rsidRPr="00B70F60">
        <w:rPr>
          <w:b/>
          <w:color w:val="000000"/>
          <w:spacing w:val="36"/>
          <w:sz w:val="24"/>
          <w:szCs w:val="24"/>
        </w:rPr>
        <w:t>конец формы</w:t>
      </w:r>
    </w:p>
    <w:p w:rsidR="00F47D98" w:rsidRPr="00B70F60" w:rsidRDefault="00F47D98" w:rsidP="00B70F60">
      <w:pPr>
        <w:pStyle w:val="consplusnonformat0"/>
        <w:spacing w:before="0" w:beforeAutospacing="0" w:after="0" w:afterAutospacing="0"/>
      </w:pPr>
    </w:p>
    <w:p w:rsidR="00F47D98" w:rsidRPr="00B70F60" w:rsidRDefault="00F47D98" w:rsidP="008739C4">
      <w:pPr>
        <w:pStyle w:val="af"/>
        <w:spacing w:line="240" w:lineRule="auto"/>
        <w:outlineLvl w:val="0"/>
        <w:rPr>
          <w:b/>
          <w:sz w:val="24"/>
          <w:szCs w:val="24"/>
        </w:rPr>
      </w:pPr>
      <w:r w:rsidRPr="00B70F60">
        <w:rPr>
          <w:b/>
          <w:sz w:val="24"/>
          <w:szCs w:val="24"/>
        </w:rPr>
        <w:t>Разъяснения</w:t>
      </w:r>
    </w:p>
    <w:p w:rsidR="00F47D98" w:rsidRPr="00B70F60" w:rsidRDefault="00F47D98" w:rsidP="00B70F60">
      <w:pPr>
        <w:pStyle w:val="afb"/>
        <w:numPr>
          <w:ilvl w:val="3"/>
          <w:numId w:val="7"/>
        </w:numPr>
        <w:tabs>
          <w:tab w:val="clear" w:pos="2880"/>
          <w:tab w:val="clear" w:pos="3228"/>
          <w:tab w:val="num" w:pos="0"/>
        </w:tabs>
        <w:spacing w:line="240" w:lineRule="auto"/>
        <w:ind w:left="0" w:firstLine="0"/>
        <w:rPr>
          <w:sz w:val="24"/>
          <w:szCs w:val="24"/>
        </w:rPr>
      </w:pPr>
      <w:r w:rsidRPr="00B70F60">
        <w:rPr>
          <w:sz w:val="24"/>
          <w:szCs w:val="24"/>
        </w:rPr>
        <w:t>Сбор и обработка персональных данных субъектов персональных данных осуществляется ОАО «Тюменьэнерго» (далее – Оператор) с целью выполнения требований Поручения Председателя Правительства Российской Федерации В.В. Путина от 28 декабря 2011 г. № ВП-П13-9308, от 31 декабря 2011 г. №ВП-П9-9378 о предоставлении сведений о цепочке собственников.</w:t>
      </w:r>
    </w:p>
    <w:p w:rsidR="00F47D98" w:rsidRPr="00B70F60" w:rsidRDefault="00F47D98" w:rsidP="00B70F60">
      <w:pPr>
        <w:pStyle w:val="afb"/>
        <w:numPr>
          <w:ilvl w:val="3"/>
          <w:numId w:val="7"/>
        </w:numPr>
        <w:tabs>
          <w:tab w:val="clear" w:pos="2880"/>
          <w:tab w:val="clear" w:pos="3228"/>
        </w:tabs>
        <w:spacing w:line="240" w:lineRule="auto"/>
        <w:ind w:left="0" w:firstLine="0"/>
        <w:rPr>
          <w:sz w:val="24"/>
          <w:szCs w:val="24"/>
        </w:rPr>
      </w:pPr>
      <w:r w:rsidRPr="00B70F60">
        <w:rPr>
          <w:sz w:val="24"/>
          <w:szCs w:val="24"/>
        </w:rPr>
        <w:t>Оператор вправе осуществлять обработку персональных данных с согласия субъектов ПДн,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F47D98" w:rsidRPr="00B70F60" w:rsidRDefault="00F47D98" w:rsidP="00B70F60">
      <w:pPr>
        <w:pStyle w:val="afb"/>
        <w:numPr>
          <w:ilvl w:val="3"/>
          <w:numId w:val="7"/>
        </w:numPr>
        <w:tabs>
          <w:tab w:val="clear" w:pos="2880"/>
          <w:tab w:val="clear" w:pos="3228"/>
          <w:tab w:val="num" w:pos="0"/>
        </w:tabs>
        <w:spacing w:line="240" w:lineRule="auto"/>
        <w:ind w:left="0" w:firstLine="0"/>
        <w:rPr>
          <w:sz w:val="24"/>
          <w:szCs w:val="24"/>
        </w:rPr>
      </w:pPr>
      <w:r w:rsidRPr="00B70F60">
        <w:rPr>
          <w:sz w:val="24"/>
          <w:szCs w:val="24"/>
        </w:rPr>
        <w:t>Обработка персональных данных осуществляется Оператором с требованиями Федерального Закона № 152-ФЗ «О персональных данных», а также локальными нормативными актами Оператора. Доступ к персональным данным субъектов ПДн предоставляется только работникам Оператора, осуществляющим обработку персональных данных. Оператор обязуется принимать все необходимые меры, для обеспечения конфиденциальности персональных данных.</w:t>
      </w:r>
    </w:p>
    <w:p w:rsidR="00F47D98" w:rsidRPr="00B70F60" w:rsidRDefault="00F47D98" w:rsidP="00B70F60">
      <w:pPr>
        <w:pStyle w:val="afb"/>
        <w:numPr>
          <w:ilvl w:val="3"/>
          <w:numId w:val="7"/>
        </w:numPr>
        <w:tabs>
          <w:tab w:val="clear" w:pos="2880"/>
          <w:tab w:val="clear" w:pos="3228"/>
          <w:tab w:val="num" w:pos="0"/>
        </w:tabs>
        <w:spacing w:line="240" w:lineRule="auto"/>
        <w:ind w:left="0" w:firstLine="0"/>
        <w:rPr>
          <w:sz w:val="24"/>
          <w:szCs w:val="24"/>
        </w:rPr>
      </w:pPr>
      <w:r w:rsidRPr="00B70F60">
        <w:rPr>
          <w:sz w:val="24"/>
          <w:szCs w:val="24"/>
        </w:rPr>
        <w:t>Персональные данные субъектов ПДн могут быть переданы федеральным органам исполнительной власти в соответствии с требованиями Поручения Председателя Правительства Российской Федерации В.В. Путина от 28 декабря 2011 г. № ВП-П13-9308, от 31 декабря 2011 г. №ВП-П9-9378 о предоставлении сведений о цепочке собственников.</w:t>
      </w:r>
    </w:p>
    <w:p w:rsidR="00F47D98" w:rsidRPr="00B70F60" w:rsidRDefault="00F47D98" w:rsidP="00B70F60">
      <w:pPr>
        <w:pStyle w:val="afb"/>
        <w:numPr>
          <w:ilvl w:val="3"/>
          <w:numId w:val="7"/>
        </w:numPr>
        <w:tabs>
          <w:tab w:val="clear" w:pos="2880"/>
          <w:tab w:val="clear" w:pos="3228"/>
          <w:tab w:val="num" w:pos="0"/>
        </w:tabs>
        <w:spacing w:line="240" w:lineRule="auto"/>
        <w:ind w:left="0" w:firstLine="0"/>
        <w:rPr>
          <w:sz w:val="24"/>
          <w:szCs w:val="24"/>
        </w:rPr>
      </w:pPr>
      <w:r w:rsidRPr="00B70F60">
        <w:rPr>
          <w:sz w:val="24"/>
          <w:szCs w:val="24"/>
        </w:rPr>
        <w:t>С согласия субъекта ПДн, Оператор имеет право обрабатывать следующие персональные данные:</w:t>
      </w:r>
    </w:p>
    <w:p w:rsidR="00F47D98" w:rsidRPr="00B70F60" w:rsidRDefault="00F47D98" w:rsidP="00B70F60">
      <w:pPr>
        <w:pStyle w:val="13"/>
        <w:numPr>
          <w:ilvl w:val="0"/>
          <w:numId w:val="7"/>
        </w:numPr>
        <w:ind w:left="0" w:firstLine="0"/>
        <w:jc w:val="both"/>
      </w:pPr>
      <w:r w:rsidRPr="00B70F60">
        <w:t>фамилия;</w:t>
      </w:r>
    </w:p>
    <w:p w:rsidR="00F47D98" w:rsidRPr="00B70F60" w:rsidRDefault="00F47D98" w:rsidP="00B70F60">
      <w:pPr>
        <w:pStyle w:val="13"/>
        <w:numPr>
          <w:ilvl w:val="0"/>
          <w:numId w:val="7"/>
        </w:numPr>
        <w:ind w:left="0" w:firstLine="0"/>
        <w:jc w:val="both"/>
      </w:pPr>
      <w:r w:rsidRPr="00B70F60">
        <w:t>имя;</w:t>
      </w:r>
    </w:p>
    <w:p w:rsidR="00F47D98" w:rsidRPr="00B70F60" w:rsidRDefault="00F47D98" w:rsidP="00B70F60">
      <w:pPr>
        <w:pStyle w:val="13"/>
        <w:numPr>
          <w:ilvl w:val="0"/>
          <w:numId w:val="7"/>
        </w:numPr>
        <w:ind w:left="0" w:firstLine="0"/>
        <w:jc w:val="both"/>
      </w:pPr>
      <w:r w:rsidRPr="00B70F60">
        <w:t>отчество;</w:t>
      </w:r>
    </w:p>
    <w:p w:rsidR="00F47D98" w:rsidRPr="00B70F60" w:rsidRDefault="00F47D98" w:rsidP="00B70F60">
      <w:pPr>
        <w:pStyle w:val="13"/>
        <w:numPr>
          <w:ilvl w:val="0"/>
          <w:numId w:val="7"/>
        </w:numPr>
        <w:ind w:left="0" w:firstLine="0"/>
        <w:jc w:val="both"/>
      </w:pPr>
      <w:r w:rsidRPr="00B70F60">
        <w:t>серия и номер паспорта;</w:t>
      </w:r>
    </w:p>
    <w:p w:rsidR="00F47D98" w:rsidRPr="00B70F60" w:rsidRDefault="00F47D98" w:rsidP="00B70F60">
      <w:pPr>
        <w:pStyle w:val="13"/>
        <w:numPr>
          <w:ilvl w:val="0"/>
          <w:numId w:val="7"/>
        </w:numPr>
        <w:ind w:left="0" w:firstLine="0"/>
        <w:jc w:val="both"/>
      </w:pPr>
      <w:r w:rsidRPr="00B70F60">
        <w:t>дата и место выдачи паспорта;</w:t>
      </w:r>
    </w:p>
    <w:p w:rsidR="00F47D98" w:rsidRPr="00B70F60" w:rsidRDefault="00F47D98" w:rsidP="00B70F60">
      <w:pPr>
        <w:pStyle w:val="13"/>
        <w:numPr>
          <w:ilvl w:val="0"/>
          <w:numId w:val="7"/>
        </w:numPr>
        <w:ind w:left="0" w:firstLine="0"/>
        <w:jc w:val="both"/>
      </w:pPr>
      <w:r w:rsidRPr="00B70F60">
        <w:t>адрес регистрации;</w:t>
      </w:r>
    </w:p>
    <w:p w:rsidR="00F47D98" w:rsidRPr="00B70F60" w:rsidRDefault="00F47D98" w:rsidP="00B70F60">
      <w:pPr>
        <w:pStyle w:val="13"/>
        <w:numPr>
          <w:ilvl w:val="0"/>
          <w:numId w:val="7"/>
        </w:numPr>
        <w:ind w:left="0" w:firstLine="0"/>
        <w:jc w:val="both"/>
      </w:pPr>
      <w:r w:rsidRPr="00B70F60">
        <w:t>ИНН;</w:t>
      </w:r>
    </w:p>
    <w:p w:rsidR="00F47D98" w:rsidRPr="00B70F60" w:rsidRDefault="00F47D98" w:rsidP="00B70F60">
      <w:pPr>
        <w:pStyle w:val="consplusnonformat0"/>
        <w:spacing w:before="0" w:beforeAutospacing="0" w:after="0" w:afterAutospacing="0"/>
        <w:jc w:val="both"/>
      </w:pPr>
      <w:r w:rsidRPr="00B70F60">
        <w:t>Согласие субъекта ПДн должно предусматривать срок обработки и хранения персональных данных – не менее 3 лет.</w:t>
      </w:r>
    </w:p>
    <w:p w:rsidR="009F33BE" w:rsidRDefault="009F33BE" w:rsidP="00B70F60">
      <w:pPr>
        <w:ind w:firstLine="0"/>
      </w:pPr>
    </w:p>
    <w:sectPr w:rsidR="009F33BE" w:rsidSect="009F33B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6A99" w:rsidRDefault="00246A99" w:rsidP="00EE6350">
      <w:pPr>
        <w:spacing w:line="240" w:lineRule="auto"/>
      </w:pPr>
      <w:r>
        <w:separator/>
      </w:r>
    </w:p>
  </w:endnote>
  <w:endnote w:type="continuationSeparator" w:id="1">
    <w:p w:rsidR="00246A99" w:rsidRDefault="00246A99" w:rsidP="00EE635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Helv">
    <w:altName w:val="Helvetica"/>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D26" w:rsidRDefault="00E90C83" w:rsidP="00101D26">
    <w:pPr>
      <w:pStyle w:val="afc"/>
      <w:framePr w:wrap="around" w:vAnchor="text" w:hAnchor="margin" w:xAlign="right" w:y="1"/>
      <w:rPr>
        <w:rStyle w:val="afe"/>
      </w:rPr>
    </w:pPr>
    <w:r>
      <w:rPr>
        <w:rStyle w:val="afe"/>
      </w:rPr>
      <w:fldChar w:fldCharType="begin"/>
    </w:r>
    <w:r w:rsidR="00101D26">
      <w:rPr>
        <w:rStyle w:val="afe"/>
      </w:rPr>
      <w:instrText xml:space="preserve">PAGE  </w:instrText>
    </w:r>
    <w:r>
      <w:rPr>
        <w:rStyle w:val="afe"/>
      </w:rPr>
      <w:fldChar w:fldCharType="separate"/>
    </w:r>
    <w:r w:rsidR="00B70F60">
      <w:rPr>
        <w:rStyle w:val="afe"/>
        <w:noProof/>
      </w:rPr>
      <w:t>4</w:t>
    </w:r>
    <w:r>
      <w:rPr>
        <w:rStyle w:val="afe"/>
      </w:rPr>
      <w:fldChar w:fldCharType="end"/>
    </w:r>
  </w:p>
  <w:p w:rsidR="00101D26" w:rsidRDefault="00101D26" w:rsidP="00101D26">
    <w:pPr>
      <w:pStyle w:val="afc"/>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D26" w:rsidRDefault="00E90C83" w:rsidP="00101D26">
    <w:pPr>
      <w:pStyle w:val="afc"/>
      <w:framePr w:wrap="around" w:vAnchor="text" w:hAnchor="margin" w:xAlign="right" w:y="1"/>
      <w:rPr>
        <w:rStyle w:val="afe"/>
      </w:rPr>
    </w:pPr>
    <w:r>
      <w:rPr>
        <w:rStyle w:val="afe"/>
      </w:rPr>
      <w:fldChar w:fldCharType="begin"/>
    </w:r>
    <w:r w:rsidR="00101D26">
      <w:rPr>
        <w:rStyle w:val="afe"/>
      </w:rPr>
      <w:instrText xml:space="preserve">PAGE  </w:instrText>
    </w:r>
    <w:r>
      <w:rPr>
        <w:rStyle w:val="afe"/>
      </w:rPr>
      <w:fldChar w:fldCharType="separate"/>
    </w:r>
    <w:r w:rsidR="008A7802">
      <w:rPr>
        <w:rStyle w:val="afe"/>
        <w:noProof/>
      </w:rPr>
      <w:t>16</w:t>
    </w:r>
    <w:r>
      <w:rPr>
        <w:rStyle w:val="afe"/>
      </w:rPr>
      <w:fldChar w:fldCharType="end"/>
    </w:r>
  </w:p>
  <w:p w:rsidR="00101D26" w:rsidRDefault="00101D26" w:rsidP="00101D26">
    <w:pPr>
      <w:pStyle w:val="afc"/>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6A99" w:rsidRDefault="00246A99" w:rsidP="00EE6350">
      <w:pPr>
        <w:spacing w:line="240" w:lineRule="auto"/>
      </w:pPr>
      <w:r>
        <w:separator/>
      </w:r>
    </w:p>
  </w:footnote>
  <w:footnote w:type="continuationSeparator" w:id="1">
    <w:p w:rsidR="00246A99" w:rsidRDefault="00246A99" w:rsidP="00EE6350">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6CA80DE"/>
    <w:lvl w:ilvl="0">
      <w:numFmt w:val="bullet"/>
      <w:lvlText w:val="*"/>
      <w:lvlJc w:val="left"/>
    </w:lvl>
  </w:abstractNum>
  <w:abstractNum w:abstractNumId="1">
    <w:nsid w:val="05301F23"/>
    <w:multiLevelType w:val="multilevel"/>
    <w:tmpl w:val="5BC285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840"/>
        </w:tabs>
        <w:ind w:left="840" w:hanging="360"/>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2">
    <w:nsid w:val="06C14A72"/>
    <w:multiLevelType w:val="hybridMultilevel"/>
    <w:tmpl w:val="66D45538"/>
    <w:lvl w:ilvl="0" w:tplc="D302A464">
      <w:start w:val="3"/>
      <w:numFmt w:val="decimal"/>
      <w:lvlText w:val="%1."/>
      <w:lvlJc w:val="left"/>
      <w:pPr>
        <w:tabs>
          <w:tab w:val="num" w:pos="786"/>
        </w:tabs>
        <w:ind w:left="786" w:hanging="360"/>
      </w:pPr>
      <w:rPr>
        <w:rFonts w:hint="default"/>
      </w:rPr>
    </w:lvl>
    <w:lvl w:ilvl="1" w:tplc="0B7E2B90">
      <w:start w:val="1"/>
      <w:numFmt w:val="bullet"/>
      <w:lvlText w:val=""/>
      <w:lvlJc w:val="left"/>
      <w:pPr>
        <w:tabs>
          <w:tab w:val="num" w:pos="786"/>
        </w:tabs>
        <w:ind w:left="786" w:hanging="360"/>
      </w:pPr>
      <w:rPr>
        <w:rFonts w:ascii="Symbol" w:hAnsi="Symbol" w:hint="default"/>
      </w:rPr>
    </w:lvl>
    <w:lvl w:ilvl="2" w:tplc="BDB4578A">
      <w:numFmt w:val="none"/>
      <w:lvlText w:val=""/>
      <w:lvlJc w:val="left"/>
      <w:pPr>
        <w:tabs>
          <w:tab w:val="num" w:pos="360"/>
        </w:tabs>
      </w:pPr>
    </w:lvl>
    <w:lvl w:ilvl="3" w:tplc="A4EEAE66">
      <w:numFmt w:val="none"/>
      <w:lvlText w:val=""/>
      <w:lvlJc w:val="left"/>
      <w:pPr>
        <w:tabs>
          <w:tab w:val="num" w:pos="360"/>
        </w:tabs>
      </w:pPr>
    </w:lvl>
    <w:lvl w:ilvl="4" w:tplc="328817BE">
      <w:numFmt w:val="none"/>
      <w:lvlText w:val=""/>
      <w:lvlJc w:val="left"/>
      <w:pPr>
        <w:tabs>
          <w:tab w:val="num" w:pos="360"/>
        </w:tabs>
      </w:pPr>
    </w:lvl>
    <w:lvl w:ilvl="5" w:tplc="4F2CD92C">
      <w:numFmt w:val="none"/>
      <w:lvlText w:val=""/>
      <w:lvlJc w:val="left"/>
      <w:pPr>
        <w:tabs>
          <w:tab w:val="num" w:pos="360"/>
        </w:tabs>
      </w:pPr>
    </w:lvl>
    <w:lvl w:ilvl="6" w:tplc="F274FD60">
      <w:numFmt w:val="none"/>
      <w:lvlText w:val=""/>
      <w:lvlJc w:val="left"/>
      <w:pPr>
        <w:tabs>
          <w:tab w:val="num" w:pos="360"/>
        </w:tabs>
      </w:pPr>
    </w:lvl>
    <w:lvl w:ilvl="7" w:tplc="18167950">
      <w:numFmt w:val="none"/>
      <w:lvlText w:val=""/>
      <w:lvlJc w:val="left"/>
      <w:pPr>
        <w:tabs>
          <w:tab w:val="num" w:pos="360"/>
        </w:tabs>
      </w:pPr>
    </w:lvl>
    <w:lvl w:ilvl="8" w:tplc="94DC5E76">
      <w:numFmt w:val="none"/>
      <w:lvlText w:val=""/>
      <w:lvlJc w:val="left"/>
      <w:pPr>
        <w:tabs>
          <w:tab w:val="num" w:pos="360"/>
        </w:tabs>
      </w:pPr>
    </w:lvl>
  </w:abstractNum>
  <w:abstractNum w:abstractNumId="3">
    <w:nsid w:val="0CEE3867"/>
    <w:multiLevelType w:val="hybridMultilevel"/>
    <w:tmpl w:val="577C96A6"/>
    <w:lvl w:ilvl="0" w:tplc="14AEA85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1BAB3021"/>
    <w:multiLevelType w:val="hybridMultilevel"/>
    <w:tmpl w:val="48FC7EF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nsid w:val="27146E3B"/>
    <w:multiLevelType w:val="hybridMultilevel"/>
    <w:tmpl w:val="C068E3B2"/>
    <w:lvl w:ilvl="0" w:tplc="A288DE90">
      <w:start w:val="2"/>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2A111E2"/>
    <w:multiLevelType w:val="hybridMultilevel"/>
    <w:tmpl w:val="47887B78"/>
    <w:lvl w:ilvl="0" w:tplc="29B466DE">
      <w:start w:val="1"/>
      <w:numFmt w:val="lowerLetter"/>
      <w:lvlText w:val="%1)"/>
      <w:lvlJc w:val="center"/>
      <w:pPr>
        <w:tabs>
          <w:tab w:val="num" w:pos="1134"/>
        </w:tabs>
        <w:ind w:left="1134" w:hanging="567"/>
      </w:pPr>
      <w:rPr>
        <w:rFonts w:hint="default"/>
      </w:rPr>
    </w:lvl>
    <w:lvl w:ilvl="1" w:tplc="03DEA98C">
      <w:start w:val="18"/>
      <w:numFmt w:val="decimal"/>
      <w:lvlText w:val="%2."/>
      <w:lvlJc w:val="left"/>
      <w:pPr>
        <w:tabs>
          <w:tab w:val="num" w:pos="1440"/>
        </w:tabs>
        <w:ind w:left="1440" w:hanging="360"/>
      </w:pPr>
      <w:rPr>
        <w:rFonts w:hint="default"/>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C226BFE"/>
    <w:multiLevelType w:val="hybridMultilevel"/>
    <w:tmpl w:val="F79EF168"/>
    <w:lvl w:ilvl="0" w:tplc="53E87B98">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9">
    <w:nsid w:val="68E72D82"/>
    <w:multiLevelType w:val="hybridMultilevel"/>
    <w:tmpl w:val="BA6AF590"/>
    <w:lvl w:ilvl="0" w:tplc="5D668FF4">
      <w:start w:val="1"/>
      <w:numFmt w:val="decimal"/>
      <w:lvlText w:val="%1."/>
      <w:lvlJc w:val="left"/>
      <w:pPr>
        <w:tabs>
          <w:tab w:val="num" w:pos="720"/>
        </w:tabs>
        <w:ind w:left="720" w:hanging="360"/>
      </w:pPr>
      <w:rPr>
        <w:b w:val="0"/>
        <w:i w:val="0"/>
        <w:color w:val="auto"/>
        <w:sz w:val="24"/>
        <w:szCs w:val="24"/>
      </w:rPr>
    </w:lvl>
    <w:lvl w:ilvl="1" w:tplc="4E348122">
      <w:start w:val="1"/>
      <w:numFmt w:val="lowerLetter"/>
      <w:lvlText w:val="%2."/>
      <w:lvlJc w:val="left"/>
      <w:pPr>
        <w:tabs>
          <w:tab w:val="num" w:pos="1440"/>
        </w:tabs>
        <w:ind w:left="1440" w:hanging="360"/>
      </w:pPr>
    </w:lvl>
    <w:lvl w:ilvl="2" w:tplc="5C5814C2" w:tentative="1">
      <w:start w:val="1"/>
      <w:numFmt w:val="lowerRoman"/>
      <w:lvlText w:val="%3."/>
      <w:lvlJc w:val="right"/>
      <w:pPr>
        <w:tabs>
          <w:tab w:val="num" w:pos="2160"/>
        </w:tabs>
        <w:ind w:left="2160" w:hanging="180"/>
      </w:pPr>
    </w:lvl>
    <w:lvl w:ilvl="3" w:tplc="A6325402">
      <w:start w:val="1"/>
      <w:numFmt w:val="decimal"/>
      <w:lvlText w:val="%4."/>
      <w:lvlJc w:val="left"/>
      <w:pPr>
        <w:tabs>
          <w:tab w:val="num" w:pos="1134"/>
        </w:tabs>
        <w:ind w:left="1134" w:hanging="1134"/>
      </w:pPr>
      <w:rPr>
        <w:rFonts w:hint="default"/>
      </w:rPr>
    </w:lvl>
    <w:lvl w:ilvl="4" w:tplc="2C10C2F6">
      <w:start w:val="1"/>
      <w:numFmt w:val="lowerLetter"/>
      <w:lvlText w:val="%5."/>
      <w:lvlJc w:val="left"/>
      <w:pPr>
        <w:tabs>
          <w:tab w:val="num" w:pos="3600"/>
        </w:tabs>
        <w:ind w:left="3600" w:hanging="360"/>
      </w:pPr>
    </w:lvl>
    <w:lvl w:ilvl="5" w:tplc="04708BE6" w:tentative="1">
      <w:start w:val="1"/>
      <w:numFmt w:val="lowerRoman"/>
      <w:lvlText w:val="%6."/>
      <w:lvlJc w:val="right"/>
      <w:pPr>
        <w:tabs>
          <w:tab w:val="num" w:pos="4320"/>
        </w:tabs>
        <w:ind w:left="4320" w:hanging="180"/>
      </w:pPr>
    </w:lvl>
    <w:lvl w:ilvl="6" w:tplc="938CFD8C" w:tentative="1">
      <w:start w:val="1"/>
      <w:numFmt w:val="decimal"/>
      <w:lvlText w:val="%7."/>
      <w:lvlJc w:val="left"/>
      <w:pPr>
        <w:tabs>
          <w:tab w:val="num" w:pos="5040"/>
        </w:tabs>
        <w:ind w:left="5040" w:hanging="360"/>
      </w:pPr>
    </w:lvl>
    <w:lvl w:ilvl="7" w:tplc="9190EEB8" w:tentative="1">
      <w:start w:val="1"/>
      <w:numFmt w:val="lowerLetter"/>
      <w:lvlText w:val="%8."/>
      <w:lvlJc w:val="left"/>
      <w:pPr>
        <w:tabs>
          <w:tab w:val="num" w:pos="5760"/>
        </w:tabs>
        <w:ind w:left="5760" w:hanging="360"/>
      </w:pPr>
    </w:lvl>
    <w:lvl w:ilvl="8" w:tplc="8EDCF52A" w:tentative="1">
      <w:start w:val="1"/>
      <w:numFmt w:val="lowerRoman"/>
      <w:lvlText w:val="%9."/>
      <w:lvlJc w:val="right"/>
      <w:pPr>
        <w:tabs>
          <w:tab w:val="num" w:pos="6480"/>
        </w:tabs>
        <w:ind w:left="6480" w:hanging="180"/>
      </w:pPr>
    </w:lvl>
  </w:abstractNum>
  <w:abstractNum w:abstractNumId="10">
    <w:nsid w:val="6F461C43"/>
    <w:multiLevelType w:val="hybridMultilevel"/>
    <w:tmpl w:val="F2D46B34"/>
    <w:lvl w:ilvl="0" w:tplc="09AA31AE">
      <w:start w:val="3"/>
      <w:numFmt w:val="decimal"/>
      <w:lvlText w:val="%1."/>
      <w:lvlJc w:val="left"/>
      <w:pPr>
        <w:tabs>
          <w:tab w:val="num" w:pos="786"/>
        </w:tabs>
        <w:ind w:left="786" w:hanging="360"/>
      </w:pPr>
      <w:rPr>
        <w:rFonts w:hint="default"/>
        <w:b w:val="0"/>
      </w:rPr>
    </w:lvl>
    <w:lvl w:ilvl="1" w:tplc="2C3AFFA6">
      <w:numFmt w:val="none"/>
      <w:lvlText w:val=""/>
      <w:lvlJc w:val="left"/>
      <w:pPr>
        <w:tabs>
          <w:tab w:val="num" w:pos="360"/>
        </w:tabs>
      </w:pPr>
    </w:lvl>
    <w:lvl w:ilvl="2" w:tplc="43E65A88">
      <w:numFmt w:val="none"/>
      <w:lvlText w:val=""/>
      <w:lvlJc w:val="left"/>
      <w:pPr>
        <w:tabs>
          <w:tab w:val="num" w:pos="360"/>
        </w:tabs>
      </w:pPr>
    </w:lvl>
    <w:lvl w:ilvl="3" w:tplc="9354983C">
      <w:numFmt w:val="none"/>
      <w:lvlText w:val=""/>
      <w:lvlJc w:val="left"/>
      <w:pPr>
        <w:tabs>
          <w:tab w:val="num" w:pos="360"/>
        </w:tabs>
      </w:pPr>
    </w:lvl>
    <w:lvl w:ilvl="4" w:tplc="E264A116">
      <w:numFmt w:val="none"/>
      <w:lvlText w:val=""/>
      <w:lvlJc w:val="left"/>
      <w:pPr>
        <w:tabs>
          <w:tab w:val="num" w:pos="360"/>
        </w:tabs>
      </w:pPr>
    </w:lvl>
    <w:lvl w:ilvl="5" w:tplc="6B728D82">
      <w:numFmt w:val="none"/>
      <w:lvlText w:val=""/>
      <w:lvlJc w:val="left"/>
      <w:pPr>
        <w:tabs>
          <w:tab w:val="num" w:pos="360"/>
        </w:tabs>
      </w:pPr>
    </w:lvl>
    <w:lvl w:ilvl="6" w:tplc="3B687A58">
      <w:numFmt w:val="none"/>
      <w:lvlText w:val=""/>
      <w:lvlJc w:val="left"/>
      <w:pPr>
        <w:tabs>
          <w:tab w:val="num" w:pos="360"/>
        </w:tabs>
      </w:pPr>
    </w:lvl>
    <w:lvl w:ilvl="7" w:tplc="09124CC4">
      <w:numFmt w:val="none"/>
      <w:lvlText w:val=""/>
      <w:lvlJc w:val="left"/>
      <w:pPr>
        <w:tabs>
          <w:tab w:val="num" w:pos="360"/>
        </w:tabs>
      </w:pPr>
    </w:lvl>
    <w:lvl w:ilvl="8" w:tplc="6E285144">
      <w:numFmt w:val="none"/>
      <w:lvlText w:val=""/>
      <w:lvlJc w:val="left"/>
      <w:pPr>
        <w:tabs>
          <w:tab w:val="num" w:pos="360"/>
        </w:tabs>
      </w:pPr>
    </w:lvl>
  </w:abstractNum>
  <w:num w:numId="1">
    <w:abstractNumId w:val="2"/>
  </w:num>
  <w:num w:numId="2">
    <w:abstractNumId w:val="0"/>
    <w:lvlOverride w:ilvl="0">
      <w:lvl w:ilvl="0">
        <w:numFmt w:val="bullet"/>
        <w:lvlText w:val="•"/>
        <w:legacy w:legacy="1" w:legacySpace="0" w:legacyIndent="0"/>
        <w:lvlJc w:val="left"/>
        <w:rPr>
          <w:rFonts w:ascii="Helv" w:hAnsi="Helv" w:hint="default"/>
        </w:rPr>
      </w:lvl>
    </w:lvlOverride>
  </w:num>
  <w:num w:numId="3">
    <w:abstractNumId w:val="5"/>
  </w:num>
  <w:num w:numId="4">
    <w:abstractNumId w:val="8"/>
  </w:num>
  <w:num w:numId="5">
    <w:abstractNumId w:val="6"/>
  </w:num>
  <w:num w:numId="6">
    <w:abstractNumId w:val="4"/>
  </w:num>
  <w:num w:numId="7">
    <w:abstractNumId w:val="3"/>
  </w:num>
  <w:num w:numId="8">
    <w:abstractNumId w:val="7"/>
  </w:num>
  <w:num w:numId="9">
    <w:abstractNumId w:val="10"/>
  </w:num>
  <w:num w:numId="10">
    <w:abstractNumId w:val="1"/>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0"/>
    <w:footnote w:id="1"/>
  </w:footnotePr>
  <w:endnotePr>
    <w:endnote w:id="0"/>
    <w:endnote w:id="1"/>
  </w:endnotePr>
  <w:compat/>
  <w:rsids>
    <w:rsidRoot w:val="00CE0DDE"/>
    <w:rsid w:val="00052F03"/>
    <w:rsid w:val="000C29CD"/>
    <w:rsid w:val="000D7B64"/>
    <w:rsid w:val="000F56DE"/>
    <w:rsid w:val="00101D26"/>
    <w:rsid w:val="00143FA9"/>
    <w:rsid w:val="001C5E18"/>
    <w:rsid w:val="00246A99"/>
    <w:rsid w:val="003072FC"/>
    <w:rsid w:val="003A3C17"/>
    <w:rsid w:val="004836F1"/>
    <w:rsid w:val="004C7FCF"/>
    <w:rsid w:val="004D0BF2"/>
    <w:rsid w:val="00566E63"/>
    <w:rsid w:val="008739C4"/>
    <w:rsid w:val="00896D79"/>
    <w:rsid w:val="008A7802"/>
    <w:rsid w:val="0093311F"/>
    <w:rsid w:val="009F33BE"/>
    <w:rsid w:val="00AC01A3"/>
    <w:rsid w:val="00B70F60"/>
    <w:rsid w:val="00C2034A"/>
    <w:rsid w:val="00C237C9"/>
    <w:rsid w:val="00C910FA"/>
    <w:rsid w:val="00CA0C60"/>
    <w:rsid w:val="00CE0DDE"/>
    <w:rsid w:val="00D4743E"/>
    <w:rsid w:val="00D80D1B"/>
    <w:rsid w:val="00E90C83"/>
    <w:rsid w:val="00EA3FD2"/>
    <w:rsid w:val="00EC6366"/>
    <w:rsid w:val="00EE6350"/>
    <w:rsid w:val="00EF4915"/>
    <w:rsid w:val="00F47D98"/>
    <w:rsid w:val="00FA7D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0DDE"/>
    <w:pPr>
      <w:spacing w:after="0" w:line="360" w:lineRule="auto"/>
      <w:ind w:firstLine="567"/>
      <w:jc w:val="both"/>
    </w:pPr>
    <w:rPr>
      <w:rFonts w:ascii="Times New Roman" w:eastAsia="Times New Roman" w:hAnsi="Times New Roman" w:cs="Times New Roman"/>
      <w:sz w:val="28"/>
      <w:szCs w:val="20"/>
      <w:lang w:eastAsia="ru-RU"/>
    </w:rPr>
  </w:style>
  <w:style w:type="paragraph" w:styleId="1">
    <w:name w:val="heading 1"/>
    <w:basedOn w:val="a"/>
    <w:next w:val="a"/>
    <w:link w:val="10"/>
    <w:qFormat/>
    <w:rsid w:val="00F47D98"/>
    <w:pPr>
      <w:keepNext/>
      <w:spacing w:line="240" w:lineRule="auto"/>
      <w:ind w:firstLine="0"/>
      <w:jc w:val="left"/>
      <w:outlineLvl w:val="0"/>
    </w:pPr>
    <w:rPr>
      <w:b/>
      <w:bCs/>
      <w:i/>
      <w:iCs/>
      <w:sz w:val="24"/>
      <w:szCs w:val="24"/>
    </w:rPr>
  </w:style>
  <w:style w:type="paragraph" w:styleId="2">
    <w:name w:val="heading 2"/>
    <w:basedOn w:val="a"/>
    <w:next w:val="a"/>
    <w:link w:val="20"/>
    <w:qFormat/>
    <w:rsid w:val="00F47D98"/>
    <w:pPr>
      <w:keepNext/>
      <w:spacing w:line="240" w:lineRule="auto"/>
      <w:ind w:firstLine="0"/>
      <w:jc w:val="center"/>
      <w:outlineLvl w:val="1"/>
    </w:pPr>
    <w:rPr>
      <w:szCs w:val="28"/>
    </w:rPr>
  </w:style>
  <w:style w:type="paragraph" w:styleId="3">
    <w:name w:val="heading 3"/>
    <w:basedOn w:val="a"/>
    <w:next w:val="a"/>
    <w:link w:val="30"/>
    <w:qFormat/>
    <w:rsid w:val="00F47D98"/>
    <w:pPr>
      <w:keepNext/>
      <w:spacing w:before="240" w:after="60" w:line="240" w:lineRule="auto"/>
      <w:ind w:firstLine="0"/>
      <w:jc w:val="left"/>
      <w:outlineLvl w:val="2"/>
    </w:pPr>
    <w:rPr>
      <w:rFonts w:ascii="Arial" w:hAnsi="Arial" w:cs="Arial"/>
      <w:b/>
      <w:bCs/>
      <w:sz w:val="26"/>
      <w:szCs w:val="26"/>
    </w:rPr>
  </w:style>
  <w:style w:type="paragraph" w:styleId="4">
    <w:name w:val="heading 4"/>
    <w:basedOn w:val="a"/>
    <w:next w:val="a"/>
    <w:link w:val="40"/>
    <w:qFormat/>
    <w:rsid w:val="00F47D98"/>
    <w:pPr>
      <w:keepNext/>
      <w:spacing w:line="240" w:lineRule="auto"/>
      <w:ind w:left="5664" w:firstLine="6"/>
      <w:jc w:val="left"/>
      <w:outlineLvl w:val="3"/>
    </w:pPr>
    <w:rPr>
      <w:sz w:val="24"/>
    </w:rPr>
  </w:style>
  <w:style w:type="paragraph" w:styleId="5">
    <w:name w:val="heading 5"/>
    <w:basedOn w:val="a"/>
    <w:next w:val="a"/>
    <w:link w:val="50"/>
    <w:qFormat/>
    <w:rsid w:val="00F47D98"/>
    <w:pPr>
      <w:keepNext/>
      <w:spacing w:line="240" w:lineRule="auto"/>
      <w:ind w:left="5664" w:firstLine="6"/>
      <w:jc w:val="left"/>
      <w:outlineLvl w:val="4"/>
    </w:pPr>
    <w:rPr>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47D98"/>
    <w:rPr>
      <w:rFonts w:ascii="Times New Roman" w:eastAsia="Times New Roman" w:hAnsi="Times New Roman" w:cs="Times New Roman"/>
      <w:b/>
      <w:bCs/>
      <w:i/>
      <w:iCs/>
      <w:sz w:val="24"/>
      <w:szCs w:val="24"/>
      <w:lang w:eastAsia="ru-RU"/>
    </w:rPr>
  </w:style>
  <w:style w:type="character" w:customStyle="1" w:styleId="20">
    <w:name w:val="Заголовок 2 Знак"/>
    <w:basedOn w:val="a0"/>
    <w:link w:val="2"/>
    <w:rsid w:val="00F47D98"/>
    <w:rPr>
      <w:rFonts w:ascii="Times New Roman" w:eastAsia="Times New Roman" w:hAnsi="Times New Roman" w:cs="Times New Roman"/>
      <w:sz w:val="28"/>
      <w:szCs w:val="28"/>
      <w:lang w:eastAsia="ru-RU"/>
    </w:rPr>
  </w:style>
  <w:style w:type="character" w:customStyle="1" w:styleId="30">
    <w:name w:val="Заголовок 3 Знак"/>
    <w:basedOn w:val="a0"/>
    <w:link w:val="3"/>
    <w:rsid w:val="00F47D98"/>
    <w:rPr>
      <w:rFonts w:ascii="Arial" w:eastAsia="Times New Roman" w:hAnsi="Arial" w:cs="Arial"/>
      <w:b/>
      <w:bCs/>
      <w:sz w:val="26"/>
      <w:szCs w:val="26"/>
      <w:lang w:eastAsia="ru-RU"/>
    </w:rPr>
  </w:style>
  <w:style w:type="character" w:customStyle="1" w:styleId="40">
    <w:name w:val="Заголовок 4 Знак"/>
    <w:basedOn w:val="a0"/>
    <w:link w:val="4"/>
    <w:rsid w:val="00F47D98"/>
    <w:rPr>
      <w:rFonts w:ascii="Times New Roman" w:eastAsia="Times New Roman" w:hAnsi="Times New Roman" w:cs="Times New Roman"/>
      <w:sz w:val="24"/>
      <w:szCs w:val="20"/>
      <w:lang w:eastAsia="ru-RU"/>
    </w:rPr>
  </w:style>
  <w:style w:type="character" w:customStyle="1" w:styleId="50">
    <w:name w:val="Заголовок 5 Знак"/>
    <w:basedOn w:val="a0"/>
    <w:link w:val="5"/>
    <w:rsid w:val="00F47D98"/>
    <w:rPr>
      <w:rFonts w:ascii="Times New Roman" w:eastAsia="Times New Roman" w:hAnsi="Times New Roman" w:cs="Times New Roman"/>
      <w:color w:val="000000"/>
      <w:sz w:val="24"/>
      <w:szCs w:val="20"/>
      <w:lang w:eastAsia="ru-RU"/>
    </w:rPr>
  </w:style>
  <w:style w:type="character" w:customStyle="1" w:styleId="a3">
    <w:name w:val="комментарий"/>
    <w:basedOn w:val="a0"/>
    <w:rsid w:val="00CE0DDE"/>
    <w:rPr>
      <w:rFonts w:cs="Times New Roman"/>
      <w:b/>
      <w:i/>
      <w:shd w:val="clear" w:color="auto" w:fill="FFFF99"/>
    </w:rPr>
  </w:style>
  <w:style w:type="paragraph" w:styleId="a4">
    <w:name w:val="Body Text Indent"/>
    <w:basedOn w:val="a"/>
    <w:link w:val="a5"/>
    <w:rsid w:val="00F47D98"/>
    <w:pPr>
      <w:spacing w:line="240" w:lineRule="auto"/>
      <w:ind w:firstLine="708"/>
    </w:pPr>
    <w:rPr>
      <w:sz w:val="24"/>
      <w:szCs w:val="24"/>
    </w:rPr>
  </w:style>
  <w:style w:type="character" w:customStyle="1" w:styleId="a5">
    <w:name w:val="Основной текст с отступом Знак"/>
    <w:basedOn w:val="a0"/>
    <w:link w:val="a4"/>
    <w:rsid w:val="00F47D98"/>
    <w:rPr>
      <w:rFonts w:ascii="Times New Roman" w:eastAsia="Times New Roman" w:hAnsi="Times New Roman" w:cs="Times New Roman"/>
      <w:sz w:val="24"/>
      <w:szCs w:val="24"/>
      <w:lang w:eastAsia="ru-RU"/>
    </w:rPr>
  </w:style>
  <w:style w:type="paragraph" w:customStyle="1" w:styleId="a6">
    <w:name w:val="Таблица шапка"/>
    <w:basedOn w:val="a"/>
    <w:rsid w:val="00F47D98"/>
    <w:pPr>
      <w:keepNext/>
      <w:spacing w:before="40" w:after="40" w:line="240" w:lineRule="auto"/>
      <w:ind w:left="57" w:right="57" w:firstLine="0"/>
      <w:jc w:val="left"/>
    </w:pPr>
    <w:rPr>
      <w:snapToGrid w:val="0"/>
      <w:sz w:val="22"/>
    </w:rPr>
  </w:style>
  <w:style w:type="paragraph" w:customStyle="1" w:styleId="a7">
    <w:name w:val="Таблица текст"/>
    <w:basedOn w:val="a"/>
    <w:rsid w:val="00F47D98"/>
    <w:pPr>
      <w:spacing w:before="40" w:after="40" w:line="240" w:lineRule="auto"/>
      <w:ind w:left="57" w:right="57" w:firstLine="0"/>
      <w:jc w:val="left"/>
    </w:pPr>
    <w:rPr>
      <w:snapToGrid w:val="0"/>
      <w:sz w:val="24"/>
    </w:rPr>
  </w:style>
  <w:style w:type="character" w:styleId="a8">
    <w:name w:val="Hyperlink"/>
    <w:basedOn w:val="a0"/>
    <w:rsid w:val="00F47D98"/>
    <w:rPr>
      <w:color w:val="0000FF"/>
      <w:u w:val="single"/>
    </w:rPr>
  </w:style>
  <w:style w:type="paragraph" w:styleId="a9">
    <w:name w:val="List Number"/>
    <w:basedOn w:val="aa"/>
    <w:rsid w:val="00F47D98"/>
    <w:pPr>
      <w:tabs>
        <w:tab w:val="num" w:pos="1134"/>
      </w:tabs>
      <w:autoSpaceDE w:val="0"/>
      <w:autoSpaceDN w:val="0"/>
      <w:spacing w:before="60" w:after="0" w:line="360" w:lineRule="auto"/>
      <w:ind w:firstLine="567"/>
      <w:jc w:val="both"/>
    </w:pPr>
    <w:rPr>
      <w:sz w:val="28"/>
    </w:rPr>
  </w:style>
  <w:style w:type="paragraph" w:styleId="aa">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
    <w:link w:val="ab"/>
    <w:rsid w:val="00F47D98"/>
    <w:pPr>
      <w:spacing w:after="120" w:line="240" w:lineRule="auto"/>
      <w:ind w:firstLine="0"/>
      <w:jc w:val="left"/>
    </w:pPr>
    <w:rPr>
      <w:sz w:val="20"/>
    </w:rPr>
  </w:style>
  <w:style w:type="character" w:customStyle="1" w:styleId="ab">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0"/>
    <w:link w:val="aa"/>
    <w:rsid w:val="00F47D98"/>
    <w:rPr>
      <w:rFonts w:ascii="Times New Roman" w:eastAsia="Times New Roman" w:hAnsi="Times New Roman" w:cs="Times New Roman"/>
      <w:sz w:val="20"/>
      <w:szCs w:val="20"/>
      <w:lang w:eastAsia="ru-RU"/>
    </w:rPr>
  </w:style>
  <w:style w:type="paragraph" w:styleId="21">
    <w:name w:val="Body Text 2"/>
    <w:basedOn w:val="a"/>
    <w:link w:val="22"/>
    <w:rsid w:val="00F47D98"/>
    <w:pPr>
      <w:spacing w:line="240" w:lineRule="auto"/>
      <w:ind w:firstLine="0"/>
      <w:jc w:val="left"/>
    </w:pPr>
    <w:rPr>
      <w:b/>
      <w:bCs/>
      <w:sz w:val="24"/>
      <w:szCs w:val="24"/>
    </w:rPr>
  </w:style>
  <w:style w:type="character" w:customStyle="1" w:styleId="22">
    <w:name w:val="Основной текст 2 Знак"/>
    <w:basedOn w:val="a0"/>
    <w:link w:val="21"/>
    <w:rsid w:val="00F47D98"/>
    <w:rPr>
      <w:rFonts w:ascii="Times New Roman" w:eastAsia="Times New Roman" w:hAnsi="Times New Roman" w:cs="Times New Roman"/>
      <w:b/>
      <w:bCs/>
      <w:sz w:val="24"/>
      <w:szCs w:val="24"/>
      <w:lang w:eastAsia="ru-RU"/>
    </w:rPr>
  </w:style>
  <w:style w:type="character" w:styleId="ac">
    <w:name w:val="FollowedHyperlink"/>
    <w:basedOn w:val="a0"/>
    <w:rsid w:val="00F47D98"/>
    <w:rPr>
      <w:color w:val="800080"/>
      <w:u w:val="single"/>
    </w:rPr>
  </w:style>
  <w:style w:type="paragraph" w:styleId="ad">
    <w:name w:val="Title"/>
    <w:basedOn w:val="a"/>
    <w:link w:val="ae"/>
    <w:qFormat/>
    <w:rsid w:val="00F47D98"/>
    <w:pPr>
      <w:spacing w:line="240" w:lineRule="auto"/>
      <w:ind w:firstLine="0"/>
      <w:jc w:val="center"/>
    </w:pPr>
    <w:rPr>
      <w:b/>
      <w:bCs/>
      <w:sz w:val="24"/>
      <w:szCs w:val="24"/>
    </w:rPr>
  </w:style>
  <w:style w:type="character" w:customStyle="1" w:styleId="ae">
    <w:name w:val="Название Знак"/>
    <w:basedOn w:val="a0"/>
    <w:link w:val="ad"/>
    <w:rsid w:val="00F47D98"/>
    <w:rPr>
      <w:rFonts w:ascii="Times New Roman" w:eastAsia="Times New Roman" w:hAnsi="Times New Roman" w:cs="Times New Roman"/>
      <w:b/>
      <w:bCs/>
      <w:sz w:val="24"/>
      <w:szCs w:val="24"/>
      <w:lang w:eastAsia="ru-RU"/>
    </w:rPr>
  </w:style>
  <w:style w:type="paragraph" w:customStyle="1" w:styleId="af">
    <w:name w:val="Пункт"/>
    <w:basedOn w:val="a"/>
    <w:link w:val="11"/>
    <w:rsid w:val="00F47D98"/>
    <w:pPr>
      <w:ind w:firstLine="0"/>
    </w:pPr>
  </w:style>
  <w:style w:type="character" w:customStyle="1" w:styleId="11">
    <w:name w:val="Пункт Знак1"/>
    <w:basedOn w:val="a0"/>
    <w:link w:val="af"/>
    <w:rsid w:val="00F47D98"/>
    <w:rPr>
      <w:rFonts w:ascii="Times New Roman" w:eastAsia="Times New Roman" w:hAnsi="Times New Roman" w:cs="Times New Roman"/>
      <w:sz w:val="28"/>
      <w:szCs w:val="20"/>
      <w:lang w:eastAsia="ru-RU"/>
    </w:rPr>
  </w:style>
  <w:style w:type="paragraph" w:styleId="af0">
    <w:name w:val="Plain Text"/>
    <w:basedOn w:val="a"/>
    <w:link w:val="af1"/>
    <w:rsid w:val="00F47D98"/>
    <w:pPr>
      <w:spacing w:line="240" w:lineRule="auto"/>
      <w:ind w:firstLine="0"/>
      <w:jc w:val="left"/>
    </w:pPr>
    <w:rPr>
      <w:rFonts w:ascii="Courier New" w:hAnsi="Courier New"/>
      <w:b/>
      <w:sz w:val="20"/>
    </w:rPr>
  </w:style>
  <w:style w:type="character" w:customStyle="1" w:styleId="af1">
    <w:name w:val="Текст Знак"/>
    <w:basedOn w:val="a0"/>
    <w:link w:val="af0"/>
    <w:rsid w:val="00F47D98"/>
    <w:rPr>
      <w:rFonts w:ascii="Courier New" w:eastAsia="Times New Roman" w:hAnsi="Courier New" w:cs="Times New Roman"/>
      <w:b/>
      <w:sz w:val="20"/>
      <w:szCs w:val="20"/>
      <w:lang w:eastAsia="ru-RU"/>
    </w:rPr>
  </w:style>
  <w:style w:type="paragraph" w:customStyle="1" w:styleId="ConsPlusNormal">
    <w:name w:val="ConsPlusNormal"/>
    <w:rsid w:val="00F47D98"/>
    <w:pPr>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af2">
    <w:name w:val="Пункт б/н"/>
    <w:basedOn w:val="a"/>
    <w:rsid w:val="00F47D98"/>
    <w:pPr>
      <w:tabs>
        <w:tab w:val="left" w:pos="1134"/>
      </w:tabs>
      <w:ind w:left="1134" w:firstLine="0"/>
    </w:pPr>
    <w:rPr>
      <w:snapToGrid w:val="0"/>
    </w:rPr>
  </w:style>
  <w:style w:type="paragraph" w:styleId="31">
    <w:name w:val="Body Text 3"/>
    <w:basedOn w:val="a"/>
    <w:link w:val="32"/>
    <w:rsid w:val="00F47D98"/>
    <w:pPr>
      <w:spacing w:after="120"/>
    </w:pPr>
    <w:rPr>
      <w:snapToGrid w:val="0"/>
      <w:sz w:val="16"/>
      <w:szCs w:val="16"/>
    </w:rPr>
  </w:style>
  <w:style w:type="character" w:customStyle="1" w:styleId="32">
    <w:name w:val="Основной текст 3 Знак"/>
    <w:basedOn w:val="a0"/>
    <w:link w:val="31"/>
    <w:rsid w:val="00F47D98"/>
    <w:rPr>
      <w:rFonts w:ascii="Times New Roman" w:eastAsia="Times New Roman" w:hAnsi="Times New Roman" w:cs="Times New Roman"/>
      <w:snapToGrid w:val="0"/>
      <w:sz w:val="16"/>
      <w:szCs w:val="16"/>
      <w:lang w:eastAsia="ru-RU"/>
    </w:rPr>
  </w:style>
  <w:style w:type="paragraph" w:customStyle="1" w:styleId="12">
    <w:name w:val="Знак Знак Знак1 Знак Знак Знак Знак Знак Знак Знак"/>
    <w:basedOn w:val="a"/>
    <w:rsid w:val="00F47D98"/>
    <w:pPr>
      <w:spacing w:after="160" w:line="240" w:lineRule="exact"/>
      <w:ind w:firstLine="0"/>
      <w:jc w:val="left"/>
    </w:pPr>
    <w:rPr>
      <w:rFonts w:ascii="Verdana" w:hAnsi="Verdana" w:cs="Verdana"/>
      <w:sz w:val="20"/>
      <w:lang w:val="en-US" w:eastAsia="en-US"/>
    </w:rPr>
  </w:style>
  <w:style w:type="paragraph" w:styleId="23">
    <w:name w:val="Body Text Indent 2"/>
    <w:basedOn w:val="a"/>
    <w:link w:val="24"/>
    <w:rsid w:val="00F47D98"/>
    <w:pPr>
      <w:spacing w:after="120" w:line="480" w:lineRule="auto"/>
      <w:ind w:left="283" w:firstLine="0"/>
      <w:jc w:val="left"/>
    </w:pPr>
    <w:rPr>
      <w:sz w:val="24"/>
      <w:szCs w:val="24"/>
    </w:rPr>
  </w:style>
  <w:style w:type="character" w:customStyle="1" w:styleId="24">
    <w:name w:val="Основной текст с отступом 2 Знак"/>
    <w:basedOn w:val="a0"/>
    <w:link w:val="23"/>
    <w:rsid w:val="00F47D98"/>
    <w:rPr>
      <w:rFonts w:ascii="Times New Roman" w:eastAsia="Times New Roman" w:hAnsi="Times New Roman" w:cs="Times New Roman"/>
      <w:sz w:val="24"/>
      <w:szCs w:val="24"/>
      <w:lang w:eastAsia="ru-RU"/>
    </w:rPr>
  </w:style>
  <w:style w:type="paragraph" w:styleId="af3">
    <w:name w:val="footnote text"/>
    <w:basedOn w:val="a"/>
    <w:link w:val="af4"/>
    <w:semiHidden/>
    <w:rsid w:val="00F47D98"/>
    <w:pPr>
      <w:spacing w:line="240" w:lineRule="auto"/>
      <w:ind w:firstLine="0"/>
      <w:jc w:val="left"/>
    </w:pPr>
    <w:rPr>
      <w:sz w:val="20"/>
    </w:rPr>
  </w:style>
  <w:style w:type="character" w:customStyle="1" w:styleId="af4">
    <w:name w:val="Текст сноски Знак"/>
    <w:basedOn w:val="a0"/>
    <w:link w:val="af3"/>
    <w:semiHidden/>
    <w:rsid w:val="00F47D98"/>
    <w:rPr>
      <w:rFonts w:ascii="Times New Roman" w:eastAsia="Times New Roman" w:hAnsi="Times New Roman" w:cs="Times New Roman"/>
      <w:sz w:val="20"/>
      <w:szCs w:val="20"/>
      <w:lang w:eastAsia="ru-RU"/>
    </w:rPr>
  </w:style>
  <w:style w:type="character" w:customStyle="1" w:styleId="af5">
    <w:name w:val="Схема документа Знак"/>
    <w:basedOn w:val="a0"/>
    <w:link w:val="af6"/>
    <w:semiHidden/>
    <w:rsid w:val="00F47D98"/>
    <w:rPr>
      <w:rFonts w:ascii="Tahoma" w:eastAsia="Times New Roman" w:hAnsi="Tahoma" w:cs="Tahoma"/>
      <w:sz w:val="20"/>
      <w:szCs w:val="20"/>
      <w:shd w:val="clear" w:color="auto" w:fill="000080"/>
      <w:lang w:eastAsia="ru-RU"/>
    </w:rPr>
  </w:style>
  <w:style w:type="paragraph" w:styleId="af6">
    <w:name w:val="Document Map"/>
    <w:basedOn w:val="a"/>
    <w:link w:val="af5"/>
    <w:semiHidden/>
    <w:rsid w:val="00F47D98"/>
    <w:pPr>
      <w:shd w:val="clear" w:color="auto" w:fill="000080"/>
      <w:spacing w:line="240" w:lineRule="auto"/>
      <w:ind w:firstLine="0"/>
      <w:jc w:val="left"/>
    </w:pPr>
    <w:rPr>
      <w:rFonts w:ascii="Tahoma" w:hAnsi="Tahoma" w:cs="Tahoma"/>
      <w:sz w:val="20"/>
    </w:rPr>
  </w:style>
  <w:style w:type="paragraph" w:styleId="af7">
    <w:name w:val="Block Text"/>
    <w:basedOn w:val="a"/>
    <w:rsid w:val="00F47D98"/>
    <w:pPr>
      <w:widowControl w:val="0"/>
      <w:autoSpaceDE w:val="0"/>
      <w:autoSpaceDN w:val="0"/>
      <w:adjustRightInd w:val="0"/>
      <w:spacing w:before="240" w:line="260" w:lineRule="auto"/>
      <w:ind w:left="560" w:right="-66" w:firstLine="560"/>
    </w:pPr>
    <w:rPr>
      <w:sz w:val="24"/>
      <w:szCs w:val="24"/>
    </w:rPr>
  </w:style>
  <w:style w:type="character" w:customStyle="1" w:styleId="af8">
    <w:name w:val="Текст выноски Знак"/>
    <w:basedOn w:val="a0"/>
    <w:link w:val="af9"/>
    <w:semiHidden/>
    <w:rsid w:val="00F47D98"/>
    <w:rPr>
      <w:rFonts w:ascii="Tahoma" w:eastAsia="Times New Roman" w:hAnsi="Tahoma" w:cs="Tahoma"/>
      <w:sz w:val="16"/>
      <w:szCs w:val="16"/>
      <w:lang w:eastAsia="ru-RU"/>
    </w:rPr>
  </w:style>
  <w:style w:type="paragraph" w:styleId="af9">
    <w:name w:val="Balloon Text"/>
    <w:basedOn w:val="a"/>
    <w:link w:val="af8"/>
    <w:semiHidden/>
    <w:rsid w:val="00F47D98"/>
    <w:pPr>
      <w:spacing w:line="240" w:lineRule="auto"/>
      <w:ind w:firstLine="0"/>
      <w:jc w:val="left"/>
    </w:pPr>
    <w:rPr>
      <w:rFonts w:ascii="Tahoma" w:hAnsi="Tahoma" w:cs="Tahoma"/>
      <w:sz w:val="16"/>
      <w:szCs w:val="16"/>
    </w:rPr>
  </w:style>
  <w:style w:type="paragraph" w:styleId="25">
    <w:name w:val="toc 2"/>
    <w:basedOn w:val="a"/>
    <w:next w:val="a"/>
    <w:autoRedefine/>
    <w:rsid w:val="00F47D98"/>
    <w:pPr>
      <w:spacing w:line="240" w:lineRule="auto"/>
      <w:ind w:left="240" w:firstLine="0"/>
      <w:jc w:val="left"/>
    </w:pPr>
    <w:rPr>
      <w:smallCaps/>
      <w:sz w:val="20"/>
    </w:rPr>
  </w:style>
  <w:style w:type="character" w:customStyle="1" w:styleId="afa">
    <w:name w:val="Пункт Знак"/>
    <w:basedOn w:val="a0"/>
    <w:rsid w:val="00F47D98"/>
    <w:rPr>
      <w:sz w:val="28"/>
      <w:lang w:val="ru-RU" w:eastAsia="ru-RU" w:bidi="ar-SA"/>
    </w:rPr>
  </w:style>
  <w:style w:type="paragraph" w:customStyle="1" w:styleId="afb">
    <w:name w:val="Подпункт"/>
    <w:basedOn w:val="af"/>
    <w:rsid w:val="00F47D98"/>
    <w:pPr>
      <w:tabs>
        <w:tab w:val="num" w:pos="360"/>
        <w:tab w:val="num" w:pos="3228"/>
      </w:tabs>
      <w:ind w:left="3228" w:hanging="360"/>
    </w:pPr>
    <w:rPr>
      <w:rFonts w:eastAsia="Calibri"/>
    </w:rPr>
  </w:style>
  <w:style w:type="paragraph" w:customStyle="1" w:styleId="26">
    <w:name w:val="Пункт2"/>
    <w:basedOn w:val="af"/>
    <w:link w:val="27"/>
    <w:rsid w:val="00F47D98"/>
    <w:pPr>
      <w:keepNext/>
      <w:numPr>
        <w:ilvl w:val="2"/>
      </w:numPr>
      <w:tabs>
        <w:tab w:val="num" w:pos="1674"/>
        <w:tab w:val="num" w:pos="2160"/>
      </w:tabs>
      <w:suppressAutoHyphens/>
      <w:spacing w:before="240" w:after="120" w:line="240" w:lineRule="auto"/>
      <w:ind w:left="2160" w:hanging="180"/>
      <w:jc w:val="left"/>
      <w:outlineLvl w:val="2"/>
    </w:pPr>
    <w:rPr>
      <w:rFonts w:ascii="Calibri" w:hAnsi="Calibri"/>
      <w:b/>
    </w:rPr>
  </w:style>
  <w:style w:type="character" w:customStyle="1" w:styleId="27">
    <w:name w:val="Пункт2 Знак"/>
    <w:link w:val="26"/>
    <w:locked/>
    <w:rsid w:val="00F47D98"/>
    <w:rPr>
      <w:rFonts w:ascii="Calibri" w:eastAsia="Times New Roman" w:hAnsi="Calibri" w:cs="Times New Roman"/>
      <w:b/>
      <w:sz w:val="28"/>
      <w:szCs w:val="20"/>
      <w:lang w:eastAsia="ru-RU"/>
    </w:rPr>
  </w:style>
  <w:style w:type="paragraph" w:customStyle="1" w:styleId="ConsPlusNonformat">
    <w:name w:val="ConsPlusNonformat"/>
    <w:rsid w:val="00F47D98"/>
    <w:pPr>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13">
    <w:name w:val="Абзац списка1"/>
    <w:basedOn w:val="a"/>
    <w:rsid w:val="00F47D98"/>
    <w:pPr>
      <w:spacing w:line="240" w:lineRule="auto"/>
      <w:ind w:left="720" w:firstLine="0"/>
      <w:jc w:val="left"/>
    </w:pPr>
    <w:rPr>
      <w:rFonts w:eastAsia="Calibri"/>
      <w:sz w:val="24"/>
      <w:szCs w:val="24"/>
    </w:rPr>
  </w:style>
  <w:style w:type="paragraph" w:customStyle="1" w:styleId="consplusnonformat0">
    <w:name w:val="consplusnonformat"/>
    <w:basedOn w:val="a"/>
    <w:rsid w:val="00F47D98"/>
    <w:pPr>
      <w:spacing w:before="100" w:beforeAutospacing="1" w:after="100" w:afterAutospacing="1" w:line="240" w:lineRule="auto"/>
      <w:ind w:firstLine="0"/>
      <w:jc w:val="left"/>
    </w:pPr>
    <w:rPr>
      <w:rFonts w:eastAsia="Calibri"/>
      <w:sz w:val="24"/>
      <w:szCs w:val="24"/>
    </w:rPr>
  </w:style>
  <w:style w:type="paragraph" w:styleId="afc">
    <w:name w:val="footer"/>
    <w:basedOn w:val="a"/>
    <w:link w:val="afd"/>
    <w:rsid w:val="00F47D98"/>
    <w:pPr>
      <w:tabs>
        <w:tab w:val="center" w:pos="4677"/>
        <w:tab w:val="right" w:pos="9355"/>
      </w:tabs>
      <w:spacing w:line="240" w:lineRule="auto"/>
      <w:ind w:firstLine="0"/>
      <w:jc w:val="left"/>
    </w:pPr>
    <w:rPr>
      <w:sz w:val="24"/>
      <w:szCs w:val="24"/>
    </w:rPr>
  </w:style>
  <w:style w:type="character" w:customStyle="1" w:styleId="afd">
    <w:name w:val="Нижний колонтитул Знак"/>
    <w:basedOn w:val="a0"/>
    <w:link w:val="afc"/>
    <w:rsid w:val="00F47D98"/>
    <w:rPr>
      <w:rFonts w:ascii="Times New Roman" w:eastAsia="Times New Roman" w:hAnsi="Times New Roman" w:cs="Times New Roman"/>
      <w:sz w:val="24"/>
      <w:szCs w:val="24"/>
      <w:lang w:eastAsia="ru-RU"/>
    </w:rPr>
  </w:style>
  <w:style w:type="character" w:styleId="afe">
    <w:name w:val="page number"/>
    <w:basedOn w:val="a0"/>
    <w:rsid w:val="00F47D98"/>
  </w:style>
</w:styles>
</file>

<file path=word/webSettings.xml><?xml version="1.0" encoding="utf-8"?>
<w:webSettings xmlns:r="http://schemas.openxmlformats.org/officeDocument/2006/relationships" xmlns:w="http://schemas.openxmlformats.org/wordprocessingml/2006/main">
  <w:divs>
    <w:div w:id="831338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file:///C:\Users\&#1051;&#1086;&#1083;&#1080;&#1090;&#1072;\AppData\Local\Temp\Rar$DI00.140\&#1055;&#1088;&#1080;&#1083;&#1086;&#1078;&#1077;&#1085;&#1080;&#1077;%20&#8470;%203%20&#1082;%20&#1044;&#1086;&#1082;&#1091;&#1084;&#1077;&#1085;&#1090;&#1072;&#1094;&#1080;&#1080;" TargetMode="External"/><Relationship Id="rId18" Type="http://schemas.openxmlformats.org/officeDocument/2006/relationships/hyperlink" Target="http://www.zakupki.gov.ru"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www.b2b-center.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2b-mrsk.ru" TargetMode="External"/><Relationship Id="rId5" Type="http://schemas.openxmlformats.org/officeDocument/2006/relationships/footnotes" Target="footnotes.xml"/><Relationship Id="rId15" Type="http://schemas.openxmlformats.org/officeDocument/2006/relationships/hyperlink" Target="mailto:RaskazchikovaLM@vartanet.ru" TargetMode="External"/><Relationship Id="rId10" Type="http://schemas.openxmlformats.org/officeDocument/2006/relationships/hyperlink" Target="http://www.b2b-center.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te.ru" TargetMode="External"/><Relationship Id="rId14" Type="http://schemas.openxmlformats.org/officeDocument/2006/relationships/hyperlink" Target="http://www.b2b-cent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17</Pages>
  <Words>4961</Words>
  <Characters>28279</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ЛОЛИТА М. РАСКАЗЧИКОВА</dc:creator>
  <cp:lastModifiedBy>ЛОЛИТА М. РАСКАЗЧИКОВА</cp:lastModifiedBy>
  <cp:revision>5</cp:revision>
  <cp:lastPrinted>2012-11-09T04:39:00Z</cp:lastPrinted>
  <dcterms:created xsi:type="dcterms:W3CDTF">2012-11-08T13:22:00Z</dcterms:created>
  <dcterms:modified xsi:type="dcterms:W3CDTF">2012-11-09T05:11:00Z</dcterms:modified>
</cp:coreProperties>
</file>